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64B" w:rsidRPr="0031064B" w:rsidRDefault="0031064B" w:rsidP="0031064B">
      <w:pPr>
        <w:widowControl/>
        <w:shd w:val="clear" w:color="auto" w:fill="FFFFFF"/>
        <w:spacing w:before="100" w:beforeAutospacing="1" w:after="100" w:afterAutospacing="1" w:line="1200" w:lineRule="atLeast"/>
        <w:jc w:val="center"/>
        <w:rPr>
          <w:rFonts w:ascii="方正小标宋简体" w:eastAsia="方正小标宋简体" w:hAnsi="微软雅黑" w:cs="宋体"/>
          <w:color w:val="FF0000"/>
          <w:spacing w:val="60"/>
          <w:kern w:val="0"/>
          <w:sz w:val="66"/>
          <w:szCs w:val="66"/>
          <w:lang w:val="en"/>
        </w:rPr>
      </w:pPr>
      <w:r w:rsidRPr="0031064B">
        <w:rPr>
          <w:rFonts w:ascii="方正小标宋简体" w:eastAsia="方正小标宋简体" w:hAnsi="微软雅黑" w:cs="宋体" w:hint="eastAsia"/>
          <w:color w:val="FF0000"/>
          <w:spacing w:val="60"/>
          <w:kern w:val="0"/>
          <w:sz w:val="66"/>
          <w:szCs w:val="66"/>
          <w:lang w:val="en"/>
        </w:rPr>
        <w:t>国家认证认可监督管理委员会公告</w:t>
      </w:r>
    </w:p>
    <w:p w:rsidR="0031064B" w:rsidRPr="0031064B" w:rsidRDefault="0031064B" w:rsidP="0031064B">
      <w:pPr>
        <w:widowControl/>
        <w:shd w:val="clear" w:color="auto" w:fill="FFFFFF"/>
        <w:spacing w:before="100" w:beforeAutospacing="1" w:after="100" w:afterAutospacing="1"/>
        <w:jc w:val="center"/>
        <w:rPr>
          <w:rFonts w:ascii="宋体" w:eastAsia="宋体" w:hAnsi="宋体" w:cs="宋体" w:hint="eastAsia"/>
          <w:color w:val="FF0000"/>
          <w:kern w:val="0"/>
          <w:szCs w:val="21"/>
          <w:lang w:val="en"/>
        </w:rPr>
      </w:pPr>
      <w:r w:rsidRPr="0031064B">
        <w:rPr>
          <w:rFonts w:ascii="宋体" w:eastAsia="宋体" w:hAnsi="宋体" w:cs="宋体"/>
          <w:color w:val="FF0000"/>
          <w:kern w:val="0"/>
          <w:szCs w:val="21"/>
          <w:lang w:val="en"/>
        </w:rPr>
        <w:t>发布时间：2016-08-19</w:t>
      </w:r>
    </w:p>
    <w:p w:rsidR="0031064B" w:rsidRPr="0031064B" w:rsidRDefault="0031064B" w:rsidP="0031064B">
      <w:pPr>
        <w:widowControl/>
        <w:shd w:val="clear" w:color="auto" w:fill="FFFFFF"/>
        <w:spacing w:before="100" w:beforeAutospacing="1" w:after="100" w:afterAutospacing="1" w:line="680" w:lineRule="atLeast"/>
        <w:jc w:val="center"/>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2016</w:t>
      </w:r>
      <w:r w:rsidRPr="0031064B">
        <w:rPr>
          <w:rFonts w:ascii="方正仿宋简体" w:eastAsia="方正仿宋简体" w:hAnsi="宋体" w:cs="宋体" w:hint="eastAsia"/>
          <w:color w:val="333333"/>
          <w:kern w:val="0"/>
          <w:sz w:val="32"/>
          <w:szCs w:val="32"/>
          <w:lang w:val="en"/>
        </w:rPr>
        <w:t>年第</w:t>
      </w:r>
      <w:r w:rsidRPr="0031064B">
        <w:rPr>
          <w:rFonts w:ascii="方正仿宋简体" w:eastAsia="方正仿宋简体" w:hAnsi="宋体" w:cs="宋体" w:hint="eastAsia"/>
          <w:color w:val="333333"/>
          <w:kern w:val="0"/>
          <w:sz w:val="32"/>
          <w:szCs w:val="32"/>
        </w:rPr>
        <w:t>20</w:t>
      </w:r>
      <w:r w:rsidRPr="0031064B">
        <w:rPr>
          <w:rFonts w:ascii="方正仿宋简体" w:eastAsia="方正仿宋简体" w:hAnsi="宋体" w:cs="宋体" w:hint="eastAsia"/>
          <w:color w:val="333333"/>
          <w:kern w:val="0"/>
          <w:sz w:val="32"/>
          <w:szCs w:val="32"/>
          <w:lang w:val="en"/>
        </w:rPr>
        <w:t>号</w:t>
      </w:r>
    </w:p>
    <w:p w:rsidR="0031064B" w:rsidRPr="0031064B" w:rsidRDefault="0031064B" w:rsidP="0031064B">
      <w:pPr>
        <w:widowControl/>
        <w:shd w:val="clear" w:color="auto" w:fill="FFFFFF"/>
        <w:spacing w:before="100" w:beforeAutospacing="1" w:after="100" w:afterAutospacing="1" w:line="680" w:lineRule="atLeast"/>
        <w:jc w:val="center"/>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 </w:t>
      </w:r>
    </w:p>
    <w:p w:rsidR="0031064B" w:rsidRPr="0031064B" w:rsidRDefault="0031064B" w:rsidP="0031064B">
      <w:pPr>
        <w:widowControl/>
        <w:shd w:val="clear" w:color="auto" w:fill="FFFFFF"/>
        <w:spacing w:before="100" w:beforeAutospacing="1" w:after="100" w:afterAutospacing="1" w:line="680" w:lineRule="atLeast"/>
        <w:jc w:val="center"/>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 </w:t>
      </w:r>
    </w:p>
    <w:p w:rsidR="0031064B" w:rsidRPr="0031064B" w:rsidRDefault="0031064B" w:rsidP="0031064B">
      <w:pPr>
        <w:widowControl/>
        <w:shd w:val="clear" w:color="auto" w:fill="FFFFFF"/>
        <w:spacing w:before="100" w:beforeAutospacing="1" w:after="100" w:afterAutospacing="1" w:line="680" w:lineRule="atLeast"/>
        <w:jc w:val="center"/>
        <w:rPr>
          <w:rFonts w:ascii="宋体" w:eastAsia="宋体" w:hAnsi="宋体" w:cs="宋体"/>
          <w:color w:val="333333"/>
          <w:kern w:val="0"/>
          <w:sz w:val="24"/>
          <w:szCs w:val="24"/>
          <w:lang w:val="en"/>
        </w:rPr>
      </w:pPr>
      <w:r w:rsidRPr="0031064B">
        <w:rPr>
          <w:rFonts w:ascii="方正小标宋简体" w:eastAsia="方正小标宋简体" w:hAnsi="宋体" w:cs="宋体" w:hint="eastAsia"/>
          <w:color w:val="333333"/>
          <w:kern w:val="0"/>
          <w:sz w:val="44"/>
          <w:szCs w:val="44"/>
          <w:lang w:val="en"/>
        </w:rPr>
        <w:t>国家认监委关于发布新版</w:t>
      </w:r>
    </w:p>
    <w:p w:rsidR="0031064B" w:rsidRPr="0031064B" w:rsidRDefault="0031064B" w:rsidP="0031064B">
      <w:pPr>
        <w:widowControl/>
        <w:shd w:val="clear" w:color="auto" w:fill="FFFFFF"/>
        <w:spacing w:before="100" w:beforeAutospacing="1" w:after="100" w:afterAutospacing="1" w:line="680" w:lineRule="atLeast"/>
        <w:jc w:val="center"/>
        <w:rPr>
          <w:rFonts w:ascii="宋体" w:eastAsia="宋体" w:hAnsi="宋体" w:cs="宋体"/>
          <w:color w:val="333333"/>
          <w:kern w:val="0"/>
          <w:sz w:val="24"/>
          <w:szCs w:val="24"/>
          <w:lang w:val="en"/>
        </w:rPr>
      </w:pPr>
      <w:r w:rsidRPr="0031064B">
        <w:rPr>
          <w:rFonts w:ascii="方正小标宋简体" w:eastAsia="方正小标宋简体" w:hAnsi="宋体" w:cs="宋体" w:hint="eastAsia"/>
          <w:color w:val="333333"/>
          <w:kern w:val="0"/>
          <w:sz w:val="44"/>
          <w:szCs w:val="44"/>
          <w:lang w:val="en"/>
        </w:rPr>
        <w:t>《质量管理体系认证规则》的公告</w:t>
      </w:r>
    </w:p>
    <w:p w:rsidR="0031064B" w:rsidRPr="0031064B" w:rsidRDefault="0031064B" w:rsidP="0031064B">
      <w:pPr>
        <w:widowControl/>
        <w:shd w:val="clear" w:color="auto" w:fill="FFFFFF"/>
        <w:spacing w:before="100" w:beforeAutospacing="1" w:after="100" w:afterAutospacing="1" w:line="680" w:lineRule="atLeast"/>
        <w:ind w:firstLine="680"/>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 </w:t>
      </w:r>
    </w:p>
    <w:p w:rsidR="0031064B" w:rsidRPr="0031064B" w:rsidRDefault="0031064B" w:rsidP="0031064B">
      <w:pPr>
        <w:widowControl/>
        <w:shd w:val="clear" w:color="auto" w:fill="FFFFFF"/>
        <w:spacing w:before="100" w:beforeAutospacing="1" w:after="100" w:afterAutospacing="1" w:line="680" w:lineRule="atLeast"/>
        <w:ind w:firstLine="640"/>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根据质量管理体系认证活动及相应的行政监督检查工作实践，结合</w:t>
      </w:r>
      <w:r w:rsidRPr="0031064B">
        <w:rPr>
          <w:rFonts w:ascii="方正仿宋简体" w:eastAsia="方正仿宋简体" w:hAnsi="宋体" w:cs="宋体" w:hint="eastAsia"/>
          <w:color w:val="333333"/>
          <w:kern w:val="0"/>
          <w:sz w:val="32"/>
          <w:szCs w:val="32"/>
        </w:rPr>
        <w:t>2015</w:t>
      </w:r>
      <w:r w:rsidRPr="0031064B">
        <w:rPr>
          <w:rFonts w:ascii="方正仿宋简体" w:eastAsia="方正仿宋简体" w:hAnsi="宋体" w:cs="宋体" w:hint="eastAsia"/>
          <w:color w:val="333333"/>
          <w:kern w:val="0"/>
          <w:sz w:val="32"/>
          <w:szCs w:val="32"/>
          <w:lang w:val="en"/>
        </w:rPr>
        <w:t>年换版的质量管理体系国际标准（</w:t>
      </w:r>
      <w:r w:rsidRPr="0031064B">
        <w:rPr>
          <w:rFonts w:ascii="方正仿宋简体" w:eastAsia="方正仿宋简体" w:hAnsi="宋体" w:cs="宋体" w:hint="eastAsia"/>
          <w:color w:val="333333"/>
          <w:kern w:val="0"/>
          <w:sz w:val="32"/>
          <w:szCs w:val="32"/>
        </w:rPr>
        <w:t>ISO9001</w:t>
      </w:r>
      <w:r w:rsidRPr="0031064B">
        <w:rPr>
          <w:rFonts w:ascii="方正仿宋简体" w:eastAsia="方正仿宋简体" w:hAnsi="宋体" w:cs="宋体" w:hint="eastAsia"/>
          <w:color w:val="333333"/>
          <w:kern w:val="0"/>
          <w:sz w:val="32"/>
          <w:szCs w:val="32"/>
          <w:lang w:val="en"/>
        </w:rPr>
        <w:t>）的新变化，国家认监委对</w:t>
      </w:r>
      <w:r w:rsidRPr="0031064B">
        <w:rPr>
          <w:rFonts w:ascii="方正仿宋简体" w:eastAsia="方正仿宋简体" w:hAnsi="宋体" w:cs="宋体" w:hint="eastAsia"/>
          <w:color w:val="333333"/>
          <w:kern w:val="0"/>
          <w:sz w:val="32"/>
          <w:szCs w:val="32"/>
        </w:rPr>
        <w:t>2014</w:t>
      </w:r>
      <w:r w:rsidRPr="0031064B">
        <w:rPr>
          <w:rFonts w:ascii="方正仿宋简体" w:eastAsia="方正仿宋简体" w:hAnsi="宋体" w:cs="宋体" w:hint="eastAsia"/>
          <w:color w:val="333333"/>
          <w:kern w:val="0"/>
          <w:sz w:val="32"/>
          <w:szCs w:val="32"/>
          <w:lang w:val="en"/>
        </w:rPr>
        <w:t>年发布的《质量管理体系认证规则》（国家认监委</w:t>
      </w:r>
      <w:r w:rsidRPr="0031064B">
        <w:rPr>
          <w:rFonts w:ascii="方正仿宋简体" w:eastAsia="方正仿宋简体" w:hAnsi="宋体" w:cs="宋体" w:hint="eastAsia"/>
          <w:color w:val="333333"/>
          <w:kern w:val="0"/>
          <w:sz w:val="32"/>
          <w:szCs w:val="32"/>
        </w:rPr>
        <w:t>2014</w:t>
      </w:r>
      <w:r w:rsidRPr="0031064B">
        <w:rPr>
          <w:rFonts w:ascii="方正仿宋简体" w:eastAsia="方正仿宋简体" w:hAnsi="宋体" w:cs="宋体" w:hint="eastAsia"/>
          <w:color w:val="333333"/>
          <w:kern w:val="0"/>
          <w:sz w:val="32"/>
          <w:szCs w:val="32"/>
          <w:lang w:val="en"/>
        </w:rPr>
        <w:t>年第</w:t>
      </w: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号公告，以下简称旧版认证规则）进行了修订，现将修订后的《质量管理体系认证规则》（以下简称新版认证规则）予以公布。新版认证规则于</w:t>
      </w:r>
      <w:r w:rsidRPr="0031064B">
        <w:rPr>
          <w:rFonts w:ascii="方正仿宋简体" w:eastAsia="方正仿宋简体" w:hAnsi="宋体" w:cs="宋体" w:hint="eastAsia"/>
          <w:color w:val="333333"/>
          <w:kern w:val="0"/>
          <w:sz w:val="32"/>
          <w:szCs w:val="32"/>
        </w:rPr>
        <w:t>2016</w:t>
      </w:r>
      <w:r w:rsidRPr="0031064B">
        <w:rPr>
          <w:rFonts w:ascii="方正仿宋简体" w:eastAsia="方正仿宋简体" w:hAnsi="宋体" w:cs="宋体" w:hint="eastAsia"/>
          <w:color w:val="333333"/>
          <w:kern w:val="0"/>
          <w:sz w:val="32"/>
          <w:szCs w:val="32"/>
          <w:lang w:val="en"/>
        </w:rPr>
        <w:t>年</w:t>
      </w:r>
      <w:r w:rsidRPr="0031064B">
        <w:rPr>
          <w:rFonts w:ascii="方正仿宋简体" w:eastAsia="方正仿宋简体" w:hAnsi="宋体" w:cs="宋体" w:hint="eastAsia"/>
          <w:color w:val="333333"/>
          <w:kern w:val="0"/>
          <w:sz w:val="32"/>
          <w:szCs w:val="32"/>
        </w:rPr>
        <w:t>10</w:t>
      </w:r>
      <w:r w:rsidRPr="0031064B">
        <w:rPr>
          <w:rFonts w:ascii="方正仿宋简体" w:eastAsia="方正仿宋简体" w:hAnsi="宋体" w:cs="宋体" w:hint="eastAsia"/>
          <w:color w:val="333333"/>
          <w:kern w:val="0"/>
          <w:sz w:val="32"/>
          <w:szCs w:val="32"/>
          <w:lang w:val="en"/>
        </w:rPr>
        <w:t>月</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日起正式实施，替代旧版认证规则。</w:t>
      </w:r>
    </w:p>
    <w:p w:rsidR="0031064B" w:rsidRPr="0031064B" w:rsidRDefault="0031064B" w:rsidP="0031064B">
      <w:pPr>
        <w:widowControl/>
        <w:shd w:val="clear" w:color="auto" w:fill="FFFFFF"/>
        <w:spacing w:before="100" w:beforeAutospacing="1" w:after="100" w:afterAutospacing="1" w:line="680" w:lineRule="atLeast"/>
        <w:ind w:firstLine="640"/>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 </w:t>
      </w:r>
    </w:p>
    <w:p w:rsidR="0031064B" w:rsidRPr="0031064B" w:rsidRDefault="0031064B" w:rsidP="0031064B">
      <w:pPr>
        <w:widowControl/>
        <w:shd w:val="clear" w:color="auto" w:fill="FFFFFF"/>
        <w:spacing w:before="100" w:beforeAutospacing="1" w:after="100" w:afterAutospacing="1" w:line="680" w:lineRule="atLeast"/>
        <w:ind w:firstLine="640"/>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 </w:t>
      </w:r>
    </w:p>
    <w:p w:rsidR="0031064B" w:rsidRPr="0031064B" w:rsidRDefault="0031064B" w:rsidP="0031064B">
      <w:pPr>
        <w:widowControl/>
        <w:shd w:val="clear" w:color="auto" w:fill="FFFFFF"/>
        <w:spacing w:before="100" w:beforeAutospacing="1" w:after="100" w:afterAutospacing="1" w:line="680" w:lineRule="atLeast"/>
        <w:ind w:firstLine="640"/>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 </w:t>
      </w:r>
    </w:p>
    <w:p w:rsidR="0031064B" w:rsidRPr="0031064B" w:rsidRDefault="0031064B" w:rsidP="0031064B">
      <w:pPr>
        <w:widowControl/>
        <w:shd w:val="clear" w:color="auto" w:fill="FFFFFF"/>
        <w:spacing w:before="100" w:beforeAutospacing="1" w:after="100" w:afterAutospacing="1" w:line="680" w:lineRule="atLeast"/>
        <w:ind w:firstLine="640"/>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 </w:t>
      </w:r>
    </w:p>
    <w:p w:rsidR="0031064B" w:rsidRPr="0031064B" w:rsidRDefault="0031064B" w:rsidP="0031064B">
      <w:pPr>
        <w:widowControl/>
        <w:shd w:val="clear" w:color="auto" w:fill="FFFFFF"/>
        <w:spacing w:before="100" w:beforeAutospacing="1" w:after="100" w:afterAutospacing="1" w:line="680" w:lineRule="atLeast"/>
        <w:ind w:firstLine="640"/>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              </w:t>
      </w:r>
      <w:r w:rsidRPr="0031064B">
        <w:rPr>
          <w:rFonts w:ascii="方正仿宋简体" w:eastAsia="方正仿宋简体" w:hAnsi="宋体" w:cs="宋体" w:hint="eastAsia"/>
          <w:color w:val="333333"/>
          <w:kern w:val="0"/>
          <w:sz w:val="32"/>
          <w:szCs w:val="32"/>
        </w:rPr>
        <w:t xml:space="preserve"> </w:t>
      </w:r>
      <w:r w:rsidRPr="0031064B">
        <w:rPr>
          <w:rFonts w:ascii="方正仿宋简体" w:eastAsia="方正仿宋简体" w:hAnsi="宋体" w:cs="宋体" w:hint="eastAsia"/>
          <w:color w:val="333333"/>
          <w:kern w:val="0"/>
          <w:sz w:val="32"/>
          <w:szCs w:val="32"/>
        </w:rPr>
        <w:t>                                                      </w:t>
      </w:r>
      <w:r w:rsidRPr="0031064B">
        <w:rPr>
          <w:rFonts w:ascii="方正仿宋简体" w:eastAsia="方正仿宋简体" w:hAnsi="宋体" w:cs="宋体" w:hint="eastAsia"/>
          <w:color w:val="333333"/>
          <w:kern w:val="0"/>
          <w:sz w:val="32"/>
          <w:szCs w:val="32"/>
        </w:rPr>
        <w:t xml:space="preserve"> </w:t>
      </w:r>
      <w:r w:rsidRPr="0031064B">
        <w:rPr>
          <w:rFonts w:ascii="方正仿宋简体" w:eastAsia="方正仿宋简体" w:hAnsi="宋体" w:cs="宋体" w:hint="eastAsia"/>
          <w:color w:val="333333"/>
          <w:kern w:val="0"/>
          <w:sz w:val="32"/>
          <w:szCs w:val="32"/>
        </w:rPr>
        <w:t>          </w:t>
      </w:r>
      <w:r w:rsidRPr="0031064B">
        <w:rPr>
          <w:rFonts w:ascii="方正仿宋简体" w:eastAsia="方正仿宋简体" w:hAnsi="宋体" w:cs="宋体" w:hint="eastAsia"/>
          <w:color w:val="333333"/>
          <w:kern w:val="0"/>
          <w:sz w:val="32"/>
          <w:szCs w:val="32"/>
        </w:rPr>
        <w:t xml:space="preserve"> </w:t>
      </w:r>
      <w:r w:rsidRPr="0031064B">
        <w:rPr>
          <w:rFonts w:ascii="方正仿宋简体" w:eastAsia="方正仿宋简体" w:hAnsi="宋体" w:cs="宋体" w:hint="eastAsia"/>
          <w:color w:val="333333"/>
          <w:kern w:val="0"/>
          <w:sz w:val="32"/>
          <w:szCs w:val="32"/>
          <w:lang w:val="en"/>
        </w:rPr>
        <w:t>国家认监委</w:t>
      </w:r>
    </w:p>
    <w:p w:rsidR="0031064B" w:rsidRPr="0031064B" w:rsidRDefault="0031064B" w:rsidP="0031064B">
      <w:pPr>
        <w:widowControl/>
        <w:shd w:val="clear" w:color="auto" w:fill="FFFFFF"/>
        <w:tabs>
          <w:tab w:val="left" w:pos="8789"/>
        </w:tabs>
        <w:spacing w:before="100" w:beforeAutospacing="1" w:after="100" w:afterAutospacing="1" w:line="680" w:lineRule="atLeast"/>
        <w:ind w:right="55" w:firstLine="4960"/>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                          </w:t>
      </w:r>
      <w:r w:rsidRPr="0031064B">
        <w:rPr>
          <w:rFonts w:ascii="方正仿宋简体" w:eastAsia="方正仿宋简体" w:hAnsi="宋体" w:cs="宋体" w:hint="eastAsia"/>
          <w:color w:val="333333"/>
          <w:kern w:val="0"/>
          <w:sz w:val="32"/>
          <w:szCs w:val="32"/>
        </w:rPr>
        <w:t xml:space="preserve"> 2016</w:t>
      </w:r>
      <w:r w:rsidRPr="0031064B">
        <w:rPr>
          <w:rFonts w:ascii="方正仿宋简体" w:eastAsia="方正仿宋简体" w:hAnsi="宋体" w:cs="宋体" w:hint="eastAsia"/>
          <w:color w:val="333333"/>
          <w:kern w:val="0"/>
          <w:sz w:val="32"/>
          <w:szCs w:val="32"/>
          <w:lang w:val="en"/>
        </w:rPr>
        <w:t>年</w:t>
      </w:r>
      <w:r w:rsidRPr="0031064B">
        <w:rPr>
          <w:rFonts w:ascii="方正仿宋简体" w:eastAsia="方正仿宋简体" w:hAnsi="宋体" w:cs="宋体" w:hint="eastAsia"/>
          <w:color w:val="333333"/>
          <w:kern w:val="0"/>
          <w:sz w:val="32"/>
          <w:szCs w:val="32"/>
        </w:rPr>
        <w:t>8</w:t>
      </w:r>
      <w:r w:rsidRPr="0031064B">
        <w:rPr>
          <w:rFonts w:ascii="方正仿宋简体" w:eastAsia="方正仿宋简体" w:hAnsi="宋体" w:cs="宋体" w:hint="eastAsia"/>
          <w:color w:val="333333"/>
          <w:kern w:val="0"/>
          <w:sz w:val="32"/>
          <w:szCs w:val="32"/>
          <w:lang w:val="en"/>
        </w:rPr>
        <w:t>月</w:t>
      </w: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日</w:t>
      </w:r>
    </w:p>
    <w:p w:rsidR="0031064B" w:rsidRPr="0031064B" w:rsidRDefault="0031064B" w:rsidP="0031064B">
      <w:pPr>
        <w:widowControl/>
        <w:shd w:val="clear" w:color="auto" w:fill="FFFFFF"/>
        <w:spacing w:before="100" w:beforeAutospacing="1" w:after="100" w:afterAutospacing="1" w:line="680" w:lineRule="atLeast"/>
        <w:ind w:right="624" w:firstLine="640"/>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（此件公开发布）</w:t>
      </w:r>
    </w:p>
    <w:p w:rsidR="0031064B" w:rsidRPr="0031064B" w:rsidRDefault="0031064B" w:rsidP="0031064B">
      <w:pPr>
        <w:widowControl/>
        <w:shd w:val="clear" w:color="auto" w:fill="FFFFFF"/>
        <w:spacing w:before="100" w:beforeAutospacing="1" w:after="100" w:afterAutospacing="1" w:line="600" w:lineRule="atLeast"/>
        <w:jc w:val="center"/>
        <w:rPr>
          <w:rFonts w:ascii="宋体" w:eastAsia="宋体" w:hAnsi="宋体" w:cs="宋体"/>
          <w:color w:val="333333"/>
          <w:kern w:val="0"/>
          <w:sz w:val="24"/>
          <w:szCs w:val="24"/>
          <w:lang w:val="en"/>
        </w:rPr>
      </w:pPr>
      <w:r w:rsidRPr="0031064B">
        <w:rPr>
          <w:rFonts w:ascii="方正仿宋简体" w:eastAsia="方正仿宋简体" w:hAnsi="宋体" w:cs="宋体" w:hint="eastAsia"/>
          <w:kern w:val="0"/>
          <w:sz w:val="32"/>
          <w:szCs w:val="32"/>
        </w:rPr>
        <w:br w:type="page"/>
      </w:r>
      <w:r w:rsidRPr="0031064B">
        <w:rPr>
          <w:rFonts w:ascii="宋体" w:eastAsia="宋体" w:hAnsi="宋体" w:cs="宋体"/>
          <w:color w:val="333333"/>
          <w:kern w:val="0"/>
          <w:sz w:val="24"/>
          <w:szCs w:val="24"/>
          <w:lang w:val="en"/>
        </w:rPr>
        <w:lastRenderedPageBreak/>
        <w:t> </w:t>
      </w:r>
    </w:p>
    <w:p w:rsidR="0031064B" w:rsidRPr="0031064B" w:rsidRDefault="0031064B" w:rsidP="0031064B">
      <w:pPr>
        <w:widowControl/>
        <w:shd w:val="clear" w:color="auto" w:fill="FFFFFF"/>
        <w:spacing w:before="100" w:beforeAutospacing="1" w:after="100" w:afterAutospacing="1" w:line="600" w:lineRule="atLeast"/>
        <w:jc w:val="center"/>
        <w:rPr>
          <w:rFonts w:ascii="宋体" w:eastAsia="宋体" w:hAnsi="宋体" w:cs="宋体"/>
          <w:color w:val="333333"/>
          <w:kern w:val="0"/>
          <w:sz w:val="24"/>
          <w:szCs w:val="24"/>
          <w:lang w:val="en"/>
        </w:rPr>
      </w:pPr>
      <w:r w:rsidRPr="0031064B">
        <w:rPr>
          <w:rFonts w:ascii="宋体" w:eastAsia="宋体" w:hAnsi="宋体" w:cs="宋体"/>
          <w:color w:val="333333"/>
          <w:kern w:val="0"/>
          <w:sz w:val="24"/>
          <w:szCs w:val="24"/>
          <w:lang w:val="en"/>
        </w:rPr>
        <w:t> </w:t>
      </w:r>
    </w:p>
    <w:p w:rsidR="0031064B" w:rsidRPr="0031064B" w:rsidRDefault="0031064B" w:rsidP="0031064B">
      <w:pPr>
        <w:widowControl/>
        <w:shd w:val="clear" w:color="auto" w:fill="FFFFFF"/>
        <w:spacing w:before="100" w:beforeAutospacing="1" w:after="100" w:afterAutospacing="1" w:line="600" w:lineRule="atLeast"/>
        <w:jc w:val="center"/>
        <w:rPr>
          <w:rFonts w:ascii="宋体" w:eastAsia="宋体" w:hAnsi="宋体" w:cs="宋体"/>
          <w:color w:val="333333"/>
          <w:kern w:val="0"/>
          <w:sz w:val="24"/>
          <w:szCs w:val="24"/>
          <w:lang w:val="en"/>
        </w:rPr>
      </w:pPr>
      <w:r w:rsidRPr="0031064B">
        <w:rPr>
          <w:rFonts w:ascii="宋体" w:eastAsia="宋体" w:hAnsi="宋体" w:cs="宋体"/>
          <w:color w:val="333333"/>
          <w:kern w:val="0"/>
          <w:sz w:val="24"/>
          <w:szCs w:val="24"/>
          <w:lang w:val="en"/>
        </w:rPr>
        <w:t> </w:t>
      </w:r>
    </w:p>
    <w:p w:rsidR="0031064B" w:rsidRPr="0031064B" w:rsidRDefault="0031064B" w:rsidP="0031064B">
      <w:pPr>
        <w:widowControl/>
        <w:shd w:val="clear" w:color="auto" w:fill="FFFFFF"/>
        <w:spacing w:before="100" w:beforeAutospacing="1" w:after="100" w:afterAutospacing="1" w:line="600" w:lineRule="atLeast"/>
        <w:jc w:val="center"/>
        <w:rPr>
          <w:rFonts w:ascii="宋体" w:eastAsia="宋体" w:hAnsi="宋体" w:cs="宋体"/>
          <w:color w:val="333333"/>
          <w:kern w:val="0"/>
          <w:sz w:val="24"/>
          <w:szCs w:val="24"/>
          <w:lang w:val="en"/>
        </w:rPr>
      </w:pPr>
      <w:r w:rsidRPr="0031064B">
        <w:rPr>
          <w:rFonts w:ascii="宋体" w:eastAsia="宋体" w:hAnsi="宋体" w:cs="宋体"/>
          <w:color w:val="333333"/>
          <w:kern w:val="0"/>
          <w:sz w:val="24"/>
          <w:szCs w:val="24"/>
          <w:lang w:val="en"/>
        </w:rPr>
        <w:t> </w:t>
      </w:r>
    </w:p>
    <w:p w:rsidR="0031064B" w:rsidRPr="0031064B" w:rsidRDefault="0031064B" w:rsidP="0031064B">
      <w:pPr>
        <w:widowControl/>
        <w:shd w:val="clear" w:color="auto" w:fill="FFFFFF"/>
        <w:spacing w:before="100" w:beforeAutospacing="1" w:after="100" w:afterAutospacing="1" w:line="600" w:lineRule="atLeast"/>
        <w:jc w:val="center"/>
        <w:rPr>
          <w:rFonts w:ascii="宋体" w:eastAsia="宋体" w:hAnsi="宋体" w:cs="宋体"/>
          <w:color w:val="333333"/>
          <w:kern w:val="0"/>
          <w:sz w:val="24"/>
          <w:szCs w:val="24"/>
          <w:lang w:val="en"/>
        </w:rPr>
      </w:pPr>
      <w:r w:rsidRPr="0031064B">
        <w:rPr>
          <w:rFonts w:ascii="方正小标宋简体" w:eastAsia="方正小标宋简体" w:hAnsi="宋体" w:cs="宋体" w:hint="eastAsia"/>
          <w:color w:val="333333"/>
          <w:kern w:val="0"/>
          <w:sz w:val="44"/>
          <w:szCs w:val="44"/>
          <w:lang w:val="en"/>
        </w:rPr>
        <w:t>质量管理体系认证规则</w:t>
      </w:r>
    </w:p>
    <w:p w:rsidR="0031064B" w:rsidRPr="0031064B" w:rsidRDefault="0031064B" w:rsidP="0031064B">
      <w:pPr>
        <w:widowControl/>
        <w:shd w:val="clear" w:color="auto" w:fill="FFFFFF"/>
        <w:spacing w:before="100" w:beforeAutospacing="1" w:after="100" w:afterAutospacing="1" w:line="600" w:lineRule="atLeast"/>
        <w:jc w:val="center"/>
        <w:rPr>
          <w:rFonts w:ascii="宋体" w:eastAsia="宋体" w:hAnsi="宋体" w:cs="宋体"/>
          <w:color w:val="333333"/>
          <w:kern w:val="0"/>
          <w:sz w:val="24"/>
          <w:szCs w:val="24"/>
          <w:lang w:val="en"/>
        </w:rPr>
      </w:pPr>
      <w:r w:rsidRPr="0031064B">
        <w:rPr>
          <w:rFonts w:ascii="宋体" w:eastAsia="宋体" w:hAnsi="宋体" w:cs="宋体" w:hint="eastAsia"/>
          <w:color w:val="333333"/>
          <w:kern w:val="0"/>
          <w:sz w:val="32"/>
          <w:szCs w:val="32"/>
        </w:rPr>
        <w:t> </w:t>
      </w:r>
    </w:p>
    <w:p w:rsidR="0031064B" w:rsidRPr="0031064B" w:rsidRDefault="0031064B" w:rsidP="0031064B">
      <w:pPr>
        <w:widowControl/>
        <w:shd w:val="clear" w:color="auto" w:fill="FFFFFF"/>
        <w:spacing w:before="100" w:beforeAutospacing="1" w:after="100" w:afterAutospacing="1" w:line="600" w:lineRule="atLeast"/>
        <w:jc w:val="center"/>
        <w:rPr>
          <w:rFonts w:ascii="宋体" w:eastAsia="宋体" w:hAnsi="宋体" w:cs="宋体"/>
          <w:color w:val="333333"/>
          <w:kern w:val="0"/>
          <w:sz w:val="24"/>
          <w:szCs w:val="24"/>
          <w:lang w:val="en"/>
        </w:rPr>
      </w:pPr>
      <w:r w:rsidRPr="0031064B">
        <w:rPr>
          <w:rFonts w:ascii="仿宋" w:eastAsia="仿宋" w:hAnsi="仿宋" w:cs="宋体" w:hint="eastAsia"/>
          <w:color w:val="333333"/>
          <w:kern w:val="0"/>
          <w:sz w:val="32"/>
          <w:szCs w:val="32"/>
          <w:lang w:val="en"/>
        </w:rPr>
        <w:t>目</w:t>
      </w:r>
      <w:r w:rsidRPr="0031064B">
        <w:rPr>
          <w:rFonts w:ascii="宋体" w:eastAsia="宋体" w:hAnsi="宋体" w:cs="宋体" w:hint="eastAsia"/>
          <w:color w:val="333333"/>
          <w:kern w:val="0"/>
          <w:sz w:val="32"/>
          <w:szCs w:val="32"/>
        </w:rPr>
        <w:t> </w:t>
      </w:r>
      <w:r w:rsidRPr="0031064B">
        <w:rPr>
          <w:rFonts w:ascii="仿宋" w:eastAsia="仿宋" w:hAnsi="仿宋" w:cs="宋体" w:hint="eastAsia"/>
          <w:color w:val="333333"/>
          <w:kern w:val="0"/>
          <w:sz w:val="32"/>
          <w:szCs w:val="32"/>
        </w:rPr>
        <w:t xml:space="preserve"> </w:t>
      </w:r>
      <w:r w:rsidRPr="0031064B">
        <w:rPr>
          <w:rFonts w:ascii="仿宋" w:eastAsia="仿宋" w:hAnsi="仿宋" w:cs="宋体" w:hint="eastAsia"/>
          <w:color w:val="333333"/>
          <w:kern w:val="0"/>
          <w:sz w:val="32"/>
          <w:szCs w:val="32"/>
          <w:lang w:val="en"/>
        </w:rPr>
        <w:t>录</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适用范围</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对认证机构的基本要求</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对认证审核人员的基本要求</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初次认证程序</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监督审核程序</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6.</w:t>
      </w:r>
      <w:r w:rsidRPr="0031064B">
        <w:rPr>
          <w:rFonts w:ascii="方正仿宋简体" w:eastAsia="方正仿宋简体" w:hAnsi="宋体" w:cs="宋体" w:hint="eastAsia"/>
          <w:color w:val="333333"/>
          <w:kern w:val="0"/>
          <w:sz w:val="32"/>
          <w:szCs w:val="32"/>
          <w:lang w:val="en"/>
        </w:rPr>
        <w:t>再认证程序</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7.</w:t>
      </w:r>
      <w:r w:rsidRPr="0031064B">
        <w:rPr>
          <w:rFonts w:ascii="方正仿宋简体" w:eastAsia="方正仿宋简体" w:hAnsi="宋体" w:cs="宋体" w:hint="eastAsia"/>
          <w:color w:val="333333"/>
          <w:kern w:val="0"/>
          <w:sz w:val="32"/>
          <w:szCs w:val="32"/>
          <w:lang w:val="en"/>
        </w:rPr>
        <w:t>暂停或撤销认证证书</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8.</w:t>
      </w:r>
      <w:r w:rsidRPr="0031064B">
        <w:rPr>
          <w:rFonts w:ascii="方正仿宋简体" w:eastAsia="方正仿宋简体" w:hAnsi="宋体" w:cs="宋体" w:hint="eastAsia"/>
          <w:color w:val="333333"/>
          <w:kern w:val="0"/>
          <w:sz w:val="32"/>
          <w:szCs w:val="32"/>
          <w:lang w:val="en"/>
        </w:rPr>
        <w:t>认证证书要求</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9.</w:t>
      </w:r>
      <w:r w:rsidRPr="0031064B">
        <w:rPr>
          <w:rFonts w:ascii="方正仿宋简体" w:eastAsia="方正仿宋简体" w:hAnsi="宋体" w:cs="宋体" w:hint="eastAsia"/>
          <w:color w:val="333333"/>
          <w:kern w:val="0"/>
          <w:sz w:val="32"/>
          <w:szCs w:val="32"/>
          <w:lang w:val="en"/>
        </w:rPr>
        <w:t>与其他管理体系的结合审核</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10.</w:t>
      </w:r>
      <w:r w:rsidRPr="0031064B">
        <w:rPr>
          <w:rFonts w:ascii="方正仿宋简体" w:eastAsia="方正仿宋简体" w:hAnsi="宋体" w:cs="宋体" w:hint="eastAsia"/>
          <w:color w:val="333333"/>
          <w:kern w:val="0"/>
          <w:sz w:val="32"/>
          <w:szCs w:val="32"/>
          <w:lang w:val="en"/>
        </w:rPr>
        <w:t>受理转换认证证书</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11.</w:t>
      </w:r>
      <w:r w:rsidRPr="0031064B">
        <w:rPr>
          <w:rFonts w:ascii="方正仿宋简体" w:eastAsia="方正仿宋简体" w:hAnsi="宋体" w:cs="宋体" w:hint="eastAsia"/>
          <w:color w:val="333333"/>
          <w:kern w:val="0"/>
          <w:sz w:val="32"/>
          <w:szCs w:val="32"/>
          <w:lang w:val="en"/>
        </w:rPr>
        <w:t>受理组织的申诉</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12.</w:t>
      </w:r>
      <w:r w:rsidRPr="0031064B">
        <w:rPr>
          <w:rFonts w:ascii="方正仿宋简体" w:eastAsia="方正仿宋简体" w:hAnsi="宋体" w:cs="宋体" w:hint="eastAsia"/>
          <w:color w:val="333333"/>
          <w:kern w:val="0"/>
          <w:sz w:val="32"/>
          <w:szCs w:val="32"/>
          <w:lang w:val="en"/>
        </w:rPr>
        <w:t>认证记录的管理</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13.</w:t>
      </w:r>
      <w:r w:rsidRPr="0031064B">
        <w:rPr>
          <w:rFonts w:ascii="方正仿宋简体" w:eastAsia="方正仿宋简体" w:hAnsi="宋体" w:cs="宋体" w:hint="eastAsia"/>
          <w:color w:val="333333"/>
          <w:kern w:val="0"/>
          <w:sz w:val="32"/>
          <w:szCs w:val="32"/>
          <w:lang w:val="en"/>
        </w:rPr>
        <w:t>其他</w:t>
      </w:r>
    </w:p>
    <w:p w:rsidR="0031064B" w:rsidRPr="0031064B" w:rsidRDefault="0031064B" w:rsidP="0031064B">
      <w:pPr>
        <w:widowControl/>
        <w:shd w:val="clear" w:color="auto" w:fill="FFFFFF"/>
        <w:spacing w:before="100" w:beforeAutospacing="1" w:after="100" w:afterAutospacing="1" w:line="60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附录</w:t>
      </w:r>
      <w:r w:rsidRPr="0031064B">
        <w:rPr>
          <w:rFonts w:ascii="方正仿宋简体" w:eastAsia="方正仿宋简体" w:hAnsi="宋体" w:cs="宋体" w:hint="eastAsia"/>
          <w:color w:val="333333"/>
          <w:kern w:val="0"/>
          <w:sz w:val="32"/>
          <w:szCs w:val="32"/>
        </w:rPr>
        <w:t xml:space="preserve">A </w:t>
      </w:r>
      <w:r w:rsidRPr="0031064B">
        <w:rPr>
          <w:rFonts w:ascii="方正仿宋简体" w:eastAsia="方正仿宋简体" w:hAnsi="宋体" w:cs="宋体" w:hint="eastAsia"/>
          <w:color w:val="333333"/>
          <w:kern w:val="0"/>
          <w:sz w:val="32"/>
          <w:szCs w:val="32"/>
          <w:lang w:val="en"/>
        </w:rPr>
        <w:t>质量管理体系认证审核时间要求</w:t>
      </w:r>
    </w:p>
    <w:p w:rsidR="0031064B" w:rsidRPr="0031064B" w:rsidRDefault="0031064B" w:rsidP="0031064B">
      <w:pPr>
        <w:widowControl/>
        <w:shd w:val="clear" w:color="auto" w:fill="FFFFFF"/>
        <w:spacing w:before="100" w:beforeAutospacing="1" w:after="100" w:afterAutospacing="1" w:line="480" w:lineRule="auto"/>
        <w:jc w:val="center"/>
        <w:rPr>
          <w:rFonts w:ascii="宋体" w:eastAsia="宋体" w:hAnsi="宋体" w:cs="宋体"/>
          <w:color w:val="333333"/>
          <w:kern w:val="0"/>
          <w:sz w:val="24"/>
          <w:szCs w:val="24"/>
          <w:lang w:val="en"/>
        </w:rPr>
      </w:pPr>
      <w:r w:rsidRPr="0031064B">
        <w:rPr>
          <w:rFonts w:ascii="宋体" w:eastAsia="宋体" w:hAnsi="宋体" w:cs="宋体"/>
          <w:color w:val="333333"/>
          <w:kern w:val="0"/>
          <w:sz w:val="28"/>
          <w:szCs w:val="28"/>
        </w:rPr>
        <w:t> </w:t>
      </w:r>
    </w:p>
    <w:p w:rsidR="0031064B" w:rsidRPr="0031064B" w:rsidRDefault="0031064B" w:rsidP="0031064B">
      <w:pPr>
        <w:widowControl/>
        <w:shd w:val="clear" w:color="auto" w:fill="FFFFFF"/>
        <w:spacing w:before="100" w:beforeAutospacing="1" w:after="100" w:afterAutospacing="1" w:line="560" w:lineRule="atLeast"/>
        <w:ind w:firstLine="560"/>
        <w:jc w:val="left"/>
        <w:rPr>
          <w:rFonts w:ascii="宋体" w:eastAsia="宋体" w:hAnsi="宋体" w:cs="宋体"/>
          <w:color w:val="333333"/>
          <w:kern w:val="0"/>
          <w:sz w:val="24"/>
          <w:szCs w:val="24"/>
          <w:lang w:val="en"/>
        </w:rPr>
      </w:pPr>
      <w:r w:rsidRPr="0031064B">
        <w:rPr>
          <w:rFonts w:ascii="仿宋" w:eastAsia="仿宋" w:hAnsi="仿宋" w:cs="宋体" w:hint="eastAsia"/>
          <w:kern w:val="0"/>
          <w:sz w:val="28"/>
          <w:szCs w:val="28"/>
        </w:rPr>
        <w:br w:type="page"/>
      </w:r>
      <w:r w:rsidRPr="0031064B">
        <w:rPr>
          <w:rFonts w:ascii="方正仿宋简体" w:eastAsia="方正仿宋简体" w:hAnsi="宋体" w:cs="宋体" w:hint="eastAsia"/>
          <w:color w:val="333333"/>
          <w:kern w:val="0"/>
          <w:sz w:val="32"/>
          <w:szCs w:val="32"/>
        </w:rPr>
        <w:lastRenderedPageBreak/>
        <w:t>1</w:t>
      </w:r>
      <w:r w:rsidRPr="0031064B">
        <w:rPr>
          <w:rFonts w:ascii="方正仿宋简体" w:eastAsia="方正仿宋简体" w:hAnsi="宋体" w:cs="宋体" w:hint="eastAsia"/>
          <w:color w:val="333333"/>
          <w:kern w:val="0"/>
          <w:sz w:val="32"/>
          <w:szCs w:val="32"/>
          <w:lang w:val="en"/>
        </w:rPr>
        <w:t>适用范围</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1.1</w:t>
      </w:r>
      <w:r w:rsidRPr="0031064B">
        <w:rPr>
          <w:rFonts w:ascii="方正仿宋简体" w:eastAsia="方正仿宋简体" w:hAnsi="宋体" w:cs="宋体" w:hint="eastAsia"/>
          <w:color w:val="333333"/>
          <w:kern w:val="0"/>
          <w:sz w:val="32"/>
          <w:szCs w:val="32"/>
          <w:lang w:val="en"/>
        </w:rPr>
        <w:t>本规则用于规范依据</w:t>
      </w:r>
      <w:r w:rsidRPr="0031064B">
        <w:rPr>
          <w:rFonts w:ascii="方正仿宋简体" w:eastAsia="方正仿宋简体" w:hAnsi="宋体" w:cs="宋体" w:hint="eastAsia"/>
          <w:color w:val="333333"/>
          <w:kern w:val="0"/>
          <w:sz w:val="32"/>
          <w:szCs w:val="32"/>
        </w:rPr>
        <w:t>GB/T 19001/ISO 9001</w:t>
      </w:r>
      <w:r w:rsidRPr="0031064B">
        <w:rPr>
          <w:rFonts w:ascii="方正仿宋简体" w:eastAsia="方正仿宋简体" w:hAnsi="宋体" w:cs="宋体" w:hint="eastAsia"/>
          <w:color w:val="333333"/>
          <w:kern w:val="0"/>
          <w:sz w:val="32"/>
          <w:szCs w:val="32"/>
          <w:lang w:val="en"/>
        </w:rPr>
        <w:t>《质量管理体系要求》标准在中国境内开展的质量管理体系认证活动。</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1.2</w:t>
      </w:r>
      <w:r w:rsidRPr="0031064B">
        <w:rPr>
          <w:rFonts w:ascii="方正仿宋简体" w:eastAsia="方正仿宋简体" w:hAnsi="宋体" w:cs="宋体" w:hint="eastAsia"/>
          <w:color w:val="333333"/>
          <w:kern w:val="0"/>
          <w:sz w:val="32"/>
          <w:szCs w:val="32"/>
          <w:lang w:val="en"/>
        </w:rPr>
        <w:t>本规则依据认证认可相关法律法规，结合相关技术标准，对质量管理体系认证实施过程</w:t>
      </w:r>
      <w:proofErr w:type="gramStart"/>
      <w:r w:rsidRPr="0031064B">
        <w:rPr>
          <w:rFonts w:ascii="方正仿宋简体" w:eastAsia="方正仿宋简体" w:hAnsi="宋体" w:cs="宋体" w:hint="eastAsia"/>
          <w:color w:val="333333"/>
          <w:kern w:val="0"/>
          <w:sz w:val="32"/>
          <w:szCs w:val="32"/>
          <w:lang w:val="en"/>
        </w:rPr>
        <w:t>作出</w:t>
      </w:r>
      <w:proofErr w:type="gramEnd"/>
      <w:r w:rsidRPr="0031064B">
        <w:rPr>
          <w:rFonts w:ascii="方正仿宋简体" w:eastAsia="方正仿宋简体" w:hAnsi="宋体" w:cs="宋体" w:hint="eastAsia"/>
          <w:color w:val="333333"/>
          <w:kern w:val="0"/>
          <w:sz w:val="32"/>
          <w:szCs w:val="32"/>
          <w:lang w:val="en"/>
        </w:rPr>
        <w:t>具体规定，明确认证机构对认证过程的管理责任，保证质量管理体系认证活动的规范有效。</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1.3</w:t>
      </w:r>
      <w:r w:rsidRPr="0031064B">
        <w:rPr>
          <w:rFonts w:ascii="方正仿宋简体" w:eastAsia="方正仿宋简体" w:hAnsi="宋体" w:cs="宋体" w:hint="eastAsia"/>
          <w:color w:val="333333"/>
          <w:kern w:val="0"/>
          <w:sz w:val="32"/>
          <w:szCs w:val="32"/>
          <w:lang w:val="en"/>
        </w:rPr>
        <w:t>本规则是认证机构在质量管理体系认证活动中的基本要求，相关机构在该项认证活动中应当遵守本规则。</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对认证机构的基本要求</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2.1</w:t>
      </w:r>
      <w:r w:rsidRPr="0031064B">
        <w:rPr>
          <w:rFonts w:ascii="方正仿宋简体" w:eastAsia="方正仿宋简体" w:hAnsi="宋体" w:cs="宋体" w:hint="eastAsia"/>
          <w:color w:val="333333"/>
          <w:kern w:val="0"/>
          <w:sz w:val="32"/>
          <w:szCs w:val="32"/>
          <w:lang w:val="en"/>
        </w:rPr>
        <w:t>获得国家认监委批准、取得从事质量管理体系认证的资质。</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2.2</w:t>
      </w:r>
      <w:r w:rsidRPr="0031064B">
        <w:rPr>
          <w:rFonts w:ascii="方正仿宋简体" w:eastAsia="方正仿宋简体" w:hAnsi="宋体" w:cs="宋体" w:hint="eastAsia"/>
          <w:color w:val="333333"/>
          <w:kern w:val="0"/>
          <w:sz w:val="32"/>
          <w:szCs w:val="32"/>
          <w:lang w:val="en"/>
        </w:rPr>
        <w:t>认证能力、内部管理和工作体系符合</w:t>
      </w:r>
      <w:r w:rsidRPr="0031064B">
        <w:rPr>
          <w:rFonts w:ascii="方正仿宋简体" w:eastAsia="方正仿宋简体" w:hAnsi="宋体" w:cs="宋体" w:hint="eastAsia"/>
          <w:color w:val="333333"/>
          <w:kern w:val="0"/>
          <w:sz w:val="32"/>
          <w:szCs w:val="32"/>
        </w:rPr>
        <w:t>GB/T 27021/ISO/IEC 17021-1</w:t>
      </w:r>
      <w:r w:rsidRPr="0031064B">
        <w:rPr>
          <w:rFonts w:ascii="方正仿宋简体" w:eastAsia="方正仿宋简体" w:hAnsi="宋体" w:cs="宋体" w:hint="eastAsia"/>
          <w:color w:val="333333"/>
          <w:kern w:val="0"/>
          <w:sz w:val="32"/>
          <w:szCs w:val="32"/>
          <w:lang w:val="en"/>
        </w:rPr>
        <w:t>《合格评定 管理体系审核认证机构要求》。</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2.3</w:t>
      </w:r>
      <w:r w:rsidRPr="0031064B">
        <w:rPr>
          <w:rFonts w:ascii="方正仿宋简体" w:eastAsia="方正仿宋简体" w:hAnsi="宋体" w:cs="宋体" w:hint="eastAsia"/>
          <w:color w:val="333333"/>
          <w:kern w:val="0"/>
          <w:sz w:val="32"/>
          <w:szCs w:val="32"/>
          <w:lang w:val="en"/>
        </w:rPr>
        <w:t>建立内部制约、监督和责任机制，实现培训（包括相关增值服务）、审核和</w:t>
      </w:r>
      <w:proofErr w:type="gramStart"/>
      <w:r w:rsidRPr="0031064B">
        <w:rPr>
          <w:rFonts w:ascii="方正仿宋简体" w:eastAsia="方正仿宋简体" w:hAnsi="宋体" w:cs="宋体" w:hint="eastAsia"/>
          <w:color w:val="333333"/>
          <w:kern w:val="0"/>
          <w:sz w:val="32"/>
          <w:szCs w:val="32"/>
          <w:lang w:val="en"/>
        </w:rPr>
        <w:t>作出</w:t>
      </w:r>
      <w:proofErr w:type="gramEnd"/>
      <w:r w:rsidRPr="0031064B">
        <w:rPr>
          <w:rFonts w:ascii="方正仿宋简体" w:eastAsia="方正仿宋简体" w:hAnsi="宋体" w:cs="宋体" w:hint="eastAsia"/>
          <w:color w:val="333333"/>
          <w:kern w:val="0"/>
          <w:sz w:val="32"/>
          <w:szCs w:val="32"/>
          <w:lang w:val="en"/>
        </w:rPr>
        <w:t>认证决定等工作环节相互分开，符合认证公正性要求。</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2.4</w:t>
      </w:r>
      <w:r w:rsidRPr="0031064B">
        <w:rPr>
          <w:rFonts w:ascii="方正仿宋简体" w:eastAsia="方正仿宋简体" w:hAnsi="宋体" w:cs="宋体" w:hint="eastAsia"/>
          <w:color w:val="333333"/>
          <w:kern w:val="0"/>
          <w:sz w:val="32"/>
          <w:szCs w:val="32"/>
          <w:lang w:val="en"/>
        </w:rPr>
        <w:t>鼓励认证机构通过国家认监委确定的认可机构的认可，证明其认证能力、内部管理和工作体系符合</w:t>
      </w:r>
      <w:r w:rsidRPr="0031064B">
        <w:rPr>
          <w:rFonts w:ascii="方正仿宋简体" w:eastAsia="方正仿宋简体" w:hAnsi="宋体" w:cs="宋体" w:hint="eastAsia"/>
          <w:color w:val="333333"/>
          <w:kern w:val="0"/>
          <w:sz w:val="32"/>
          <w:szCs w:val="32"/>
        </w:rPr>
        <w:t>GB/T 27021/ISO/IEC 17021-1</w:t>
      </w:r>
      <w:r w:rsidRPr="0031064B">
        <w:rPr>
          <w:rFonts w:ascii="方正仿宋简体" w:eastAsia="方正仿宋简体" w:hAnsi="宋体" w:cs="宋体" w:hint="eastAsia"/>
          <w:color w:val="333333"/>
          <w:kern w:val="0"/>
          <w:sz w:val="32"/>
          <w:szCs w:val="32"/>
          <w:lang w:val="en"/>
        </w:rPr>
        <w:t>《合格评定 管理体系审核认证机构要求》。</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2.5</w:t>
      </w:r>
      <w:r w:rsidRPr="0031064B">
        <w:rPr>
          <w:rFonts w:ascii="方正仿宋简体" w:eastAsia="方正仿宋简体" w:hAnsi="宋体" w:cs="宋体" w:hint="eastAsia"/>
          <w:color w:val="333333"/>
          <w:kern w:val="0"/>
          <w:sz w:val="32"/>
          <w:szCs w:val="32"/>
          <w:lang w:val="en"/>
        </w:rPr>
        <w:t>不得将申请认证的组织（以下简称申请组织）是否获得认证与参与认证审核的审核员及其他人员的薪酬挂钩。</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对认证审核人员的基本要求</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3.1</w:t>
      </w:r>
      <w:r w:rsidRPr="0031064B">
        <w:rPr>
          <w:rFonts w:ascii="方正仿宋简体" w:eastAsia="方正仿宋简体" w:hAnsi="宋体" w:cs="宋体" w:hint="eastAsia"/>
          <w:color w:val="333333"/>
          <w:kern w:val="0"/>
          <w:sz w:val="32"/>
          <w:szCs w:val="32"/>
          <w:lang w:val="en"/>
        </w:rPr>
        <w:t>认证审核员应当取得国家认监委确定的认证人员注册机构颁发的质量管理体系审核员注册资格。</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3.2</w:t>
      </w:r>
      <w:r w:rsidRPr="0031064B">
        <w:rPr>
          <w:rFonts w:ascii="方正仿宋简体" w:eastAsia="方正仿宋简体" w:hAnsi="宋体" w:cs="宋体" w:hint="eastAsia"/>
          <w:color w:val="333333"/>
          <w:kern w:val="0"/>
          <w:sz w:val="32"/>
          <w:szCs w:val="32"/>
          <w:lang w:val="en"/>
        </w:rPr>
        <w:t>认证人员应当遵守与从业相关的法律法规，对认证审核活动及相关认证审核记录和认证审核报告的真实性承担相应的法律责任。</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初次认证程序</w:t>
      </w:r>
      <w:r w:rsidRPr="0031064B">
        <w:rPr>
          <w:rFonts w:ascii="方正仿宋简体" w:eastAsia="方正仿宋简体" w:hAnsi="宋体" w:cs="宋体" w:hint="eastAsia"/>
          <w:color w:val="333333"/>
          <w:kern w:val="0"/>
          <w:sz w:val="32"/>
          <w:szCs w:val="32"/>
        </w:rPr>
        <w:t xml:space="preserve"> </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4.1</w:t>
      </w:r>
      <w:r w:rsidRPr="0031064B">
        <w:rPr>
          <w:rFonts w:ascii="方正仿宋简体" w:eastAsia="方正仿宋简体" w:hAnsi="宋体" w:cs="宋体" w:hint="eastAsia"/>
          <w:color w:val="333333"/>
          <w:kern w:val="0"/>
          <w:sz w:val="32"/>
          <w:szCs w:val="32"/>
          <w:lang w:val="en"/>
        </w:rPr>
        <w:t>受理认证申请</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4.1.1</w:t>
      </w:r>
      <w:r w:rsidRPr="0031064B">
        <w:rPr>
          <w:rFonts w:ascii="方正仿宋简体" w:eastAsia="方正仿宋简体" w:hAnsi="宋体" w:cs="宋体" w:hint="eastAsia"/>
          <w:color w:val="333333"/>
          <w:kern w:val="0"/>
          <w:sz w:val="32"/>
          <w:szCs w:val="32"/>
          <w:lang w:val="en"/>
        </w:rPr>
        <w:t>认证机构应向申请组织至少公开以下信息：</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）可开展认证业务的范围，以及获得认可的情况。</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）本规则的完整内容。</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）认证证书样式。</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lastRenderedPageBreak/>
        <w:t>（</w:t>
      </w: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）对认证过程的</w:t>
      </w:r>
      <w:proofErr w:type="gramStart"/>
      <w:r w:rsidRPr="0031064B">
        <w:rPr>
          <w:rFonts w:ascii="方正仿宋简体" w:eastAsia="方正仿宋简体" w:hAnsi="宋体" w:cs="宋体" w:hint="eastAsia"/>
          <w:color w:val="333333"/>
          <w:kern w:val="0"/>
          <w:sz w:val="32"/>
          <w:szCs w:val="32"/>
          <w:lang w:val="en"/>
        </w:rPr>
        <w:t>申投诉</w:t>
      </w:r>
      <w:proofErr w:type="gramEnd"/>
      <w:r w:rsidRPr="0031064B">
        <w:rPr>
          <w:rFonts w:ascii="方正仿宋简体" w:eastAsia="方正仿宋简体" w:hAnsi="宋体" w:cs="宋体" w:hint="eastAsia"/>
          <w:color w:val="333333"/>
          <w:kern w:val="0"/>
          <w:sz w:val="32"/>
          <w:szCs w:val="32"/>
          <w:lang w:val="en"/>
        </w:rPr>
        <w:t>规定。</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4.1.2</w:t>
      </w:r>
      <w:r w:rsidRPr="0031064B">
        <w:rPr>
          <w:rFonts w:ascii="方正仿宋简体" w:eastAsia="方正仿宋简体" w:hAnsi="宋体" w:cs="宋体" w:hint="eastAsia"/>
          <w:color w:val="333333"/>
          <w:kern w:val="0"/>
          <w:sz w:val="32"/>
          <w:szCs w:val="32"/>
          <w:lang w:val="en"/>
        </w:rPr>
        <w:t>认证机构应当要求申请组织至少提交以下资料：</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）认证申请书，申请书应包括申请认证的生产、经营或服务活动范围及活动情况的说明。</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）法律地位的证明文件的复印件。若质量管理体系覆盖多场所活动，应</w:t>
      </w:r>
      <w:proofErr w:type="gramStart"/>
      <w:r w:rsidRPr="0031064B">
        <w:rPr>
          <w:rFonts w:ascii="方正仿宋简体" w:eastAsia="方正仿宋简体" w:hAnsi="宋体" w:cs="宋体" w:hint="eastAsia"/>
          <w:color w:val="333333"/>
          <w:kern w:val="0"/>
          <w:sz w:val="32"/>
          <w:szCs w:val="32"/>
          <w:lang w:val="en"/>
        </w:rPr>
        <w:t>附每个</w:t>
      </w:r>
      <w:proofErr w:type="gramEnd"/>
      <w:r w:rsidRPr="0031064B">
        <w:rPr>
          <w:rFonts w:ascii="方正仿宋简体" w:eastAsia="方正仿宋简体" w:hAnsi="宋体" w:cs="宋体" w:hint="eastAsia"/>
          <w:color w:val="333333"/>
          <w:kern w:val="0"/>
          <w:sz w:val="32"/>
          <w:szCs w:val="32"/>
          <w:lang w:val="en"/>
        </w:rPr>
        <w:t>场所的法律地位证明文件的复印件（适用时）。</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）质量管理体系覆盖的活动所涉及法律法规要求的行政许可证明、资质证书、强制性认证证书等的复印件。</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hint="eastAsia"/>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）质量管理体系成文信息</w:t>
      </w:r>
      <w:r w:rsidRPr="0031064B">
        <w:rPr>
          <w:rFonts w:ascii="方正仿宋简体" w:eastAsia="方正仿宋简体" w:hAnsi="宋体" w:cs="宋体" w:hint="eastAsia"/>
          <w:color w:val="333333"/>
          <w:kern w:val="0"/>
          <w:sz w:val="32"/>
          <w:szCs w:val="32"/>
        </w:rPr>
        <w:t xml:space="preserve"> (</w:t>
      </w:r>
      <w:r w:rsidRPr="0031064B">
        <w:rPr>
          <w:rFonts w:ascii="方正仿宋简体" w:eastAsia="方正仿宋简体" w:hAnsi="宋体" w:cs="宋体" w:hint="eastAsia"/>
          <w:color w:val="333333"/>
          <w:kern w:val="0"/>
          <w:sz w:val="32"/>
          <w:szCs w:val="32"/>
          <w:lang w:val="en"/>
        </w:rPr>
        <w:t>适用时</w:t>
      </w:r>
      <w:r w:rsidRPr="0031064B">
        <w:rPr>
          <w:rFonts w:ascii="方正仿宋简体" w:eastAsia="方正仿宋简体" w:hAnsi="宋体" w:cs="宋体" w:hint="eastAsia"/>
          <w:color w:val="333333"/>
          <w:kern w:val="0"/>
          <w:sz w:val="32"/>
          <w:szCs w:val="32"/>
        </w:rPr>
        <w:t>)</w:t>
      </w:r>
      <w:r w:rsidRPr="0031064B">
        <w:rPr>
          <w:rFonts w:ascii="方正仿宋简体" w:eastAsia="方正仿宋简体" w:hAnsi="宋体" w:cs="宋体" w:hint="eastAsia"/>
          <w:color w:val="333333"/>
          <w:kern w:val="0"/>
          <w:sz w:val="32"/>
          <w:szCs w:val="32"/>
          <w:lang w:val="en"/>
        </w:rPr>
        <w:t>。</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hint="eastAsia"/>
          <w:color w:val="333333"/>
          <w:kern w:val="0"/>
          <w:sz w:val="24"/>
          <w:szCs w:val="24"/>
          <w:lang w:val="en"/>
        </w:rPr>
      </w:pPr>
      <w:r w:rsidRPr="0031064B">
        <w:rPr>
          <w:rFonts w:ascii="方正仿宋简体" w:eastAsia="方正仿宋简体" w:hAnsi="宋体" w:cs="宋体" w:hint="eastAsia"/>
          <w:color w:val="333333"/>
          <w:kern w:val="0"/>
          <w:sz w:val="32"/>
          <w:szCs w:val="32"/>
        </w:rPr>
        <w:t>4.1.3</w:t>
      </w:r>
      <w:r w:rsidRPr="0031064B">
        <w:rPr>
          <w:rFonts w:ascii="方正仿宋简体" w:eastAsia="方正仿宋简体" w:hAnsi="宋体" w:cs="宋体" w:hint="eastAsia"/>
          <w:color w:val="333333"/>
          <w:kern w:val="0"/>
          <w:sz w:val="32"/>
          <w:szCs w:val="32"/>
          <w:lang w:val="en"/>
        </w:rPr>
        <w:t>认证机构应对申请组织提交的申请资料进行评审，根据申请认证的活动范围及场所、员工人数、完成审核所需时间和其他影响认证活动的因素，综合确定是否有能力受理认证申请。</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对被执法监管部门责令停业整顿或在全国企业信用信息公示系统中被列入“严重违法企业名单”的申请组织，认证机构不应受理其认证申请。</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4.1.4</w:t>
      </w:r>
      <w:r w:rsidRPr="0031064B">
        <w:rPr>
          <w:rFonts w:ascii="方正仿宋简体" w:eastAsia="方正仿宋简体" w:hAnsi="宋体" w:cs="宋体" w:hint="eastAsia"/>
          <w:color w:val="333333"/>
          <w:kern w:val="0"/>
          <w:sz w:val="32"/>
          <w:szCs w:val="32"/>
          <w:lang w:val="en"/>
        </w:rPr>
        <w:t>对符合</w:t>
      </w:r>
      <w:r w:rsidRPr="0031064B">
        <w:rPr>
          <w:rFonts w:ascii="方正仿宋简体" w:eastAsia="方正仿宋简体" w:hAnsi="宋体" w:cs="宋体" w:hint="eastAsia"/>
          <w:color w:val="333333"/>
          <w:kern w:val="0"/>
          <w:sz w:val="32"/>
          <w:szCs w:val="32"/>
        </w:rPr>
        <w:t>4.1.2</w:t>
      </w: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4.1.3</w:t>
      </w:r>
      <w:r w:rsidRPr="0031064B">
        <w:rPr>
          <w:rFonts w:ascii="方正仿宋简体" w:eastAsia="方正仿宋简体" w:hAnsi="宋体" w:cs="宋体" w:hint="eastAsia"/>
          <w:color w:val="333333"/>
          <w:kern w:val="0"/>
          <w:sz w:val="32"/>
          <w:szCs w:val="32"/>
          <w:lang w:val="en"/>
        </w:rPr>
        <w:t>要求的，认证机构可决定受理认证申请；对不符合上述要求的，认证机构应通知申请组织补充和完善，或者不受理认证申请。</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4.1.5</w:t>
      </w:r>
      <w:r w:rsidRPr="0031064B">
        <w:rPr>
          <w:rFonts w:ascii="方正仿宋简体" w:eastAsia="方正仿宋简体" w:hAnsi="宋体" w:cs="宋体" w:hint="eastAsia"/>
          <w:color w:val="333333"/>
          <w:kern w:val="0"/>
          <w:sz w:val="32"/>
          <w:szCs w:val="32"/>
          <w:lang w:val="en"/>
        </w:rPr>
        <w:t>签订认证合同</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在实施认证审核前，认证机构应与申请组织订立具有法律效力的书面认证合同，合同应至少包含以下内容：</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）申请组织获得认证后持续有效运行质量管理体系的承诺。</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）申请组织对遵守认证认可相关法律法规，协助认证监管部门的监督检查，对有关事项的询问和调查如实提供相关材料和信息的承诺。</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）申请组织承诺获得认证后发生以下情况时，应及时向认证机构通报：</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①客户及相关方有重大投诉。</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②生产、销售的产品或提供的服务</w:t>
      </w:r>
      <w:proofErr w:type="gramStart"/>
      <w:r w:rsidRPr="0031064B">
        <w:rPr>
          <w:rFonts w:ascii="方正仿宋简体" w:eastAsia="方正仿宋简体" w:hAnsi="宋体" w:cs="宋体" w:hint="eastAsia"/>
          <w:color w:val="333333"/>
          <w:kern w:val="0"/>
          <w:sz w:val="32"/>
          <w:szCs w:val="32"/>
          <w:lang w:val="en"/>
        </w:rPr>
        <w:t>被质量</w:t>
      </w:r>
      <w:proofErr w:type="gramEnd"/>
      <w:r w:rsidRPr="0031064B">
        <w:rPr>
          <w:rFonts w:ascii="方正仿宋简体" w:eastAsia="方正仿宋简体" w:hAnsi="宋体" w:cs="宋体" w:hint="eastAsia"/>
          <w:color w:val="333333"/>
          <w:kern w:val="0"/>
          <w:sz w:val="32"/>
          <w:szCs w:val="32"/>
          <w:lang w:val="en"/>
        </w:rPr>
        <w:t>或市场监管部门认定不合格。</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③发生产品和服务的质量安全事故。</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lastRenderedPageBreak/>
        <w:t>④相关情况发生变更，包括：法律地位、生产经营状况、组织状态或所有权变更；取得的行政许可资格、强制性认证或其他资质证书变更；法定代表人、最高管理者变更；生产经营或服务的工作场所变更；质量管理体系覆盖的活动范围变更；质量管理体系和重要过程的重大变更等。</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⑤出现影响质量管理体系运行的其他重要情况。</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）申请组织承诺获得认证后正确使用认证证书、认证标志和有关信息，不利用质量管理体系认证证书和相关文字、符号误导公众认为其产品或服务通过认证。</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）拟认证的质量管理体系覆盖的生产或服务的活动范围。</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6</w:t>
      </w:r>
      <w:r w:rsidRPr="0031064B">
        <w:rPr>
          <w:rFonts w:ascii="方正仿宋简体" w:eastAsia="方正仿宋简体" w:hAnsi="宋体" w:cs="宋体" w:hint="eastAsia"/>
          <w:color w:val="333333"/>
          <w:kern w:val="0"/>
          <w:sz w:val="32"/>
          <w:szCs w:val="32"/>
          <w:lang w:val="en"/>
        </w:rPr>
        <w:t>）在认证审核实施过程及认证证书有效期内，认证机构和申请组织各自应当承担的责任、权利和义务。</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7</w:t>
      </w:r>
      <w:r w:rsidRPr="0031064B">
        <w:rPr>
          <w:rFonts w:ascii="方正仿宋简体" w:eastAsia="方正仿宋简体" w:hAnsi="宋体" w:cs="宋体" w:hint="eastAsia"/>
          <w:color w:val="333333"/>
          <w:kern w:val="0"/>
          <w:sz w:val="32"/>
          <w:szCs w:val="32"/>
          <w:lang w:val="en"/>
        </w:rPr>
        <w:t>）认证服务的费用、付费方式及违约条款。</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4.2</w:t>
      </w:r>
      <w:r w:rsidRPr="0031064B">
        <w:rPr>
          <w:rFonts w:ascii="方正仿宋简体" w:eastAsia="方正仿宋简体" w:hAnsi="宋体" w:cs="宋体" w:hint="eastAsia"/>
          <w:color w:val="333333"/>
          <w:kern w:val="0"/>
          <w:sz w:val="32"/>
          <w:szCs w:val="32"/>
          <w:lang w:val="en"/>
        </w:rPr>
        <w:t>审核策划</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4.2.1</w:t>
      </w:r>
      <w:r w:rsidRPr="0031064B">
        <w:rPr>
          <w:rFonts w:ascii="方正仿宋简体" w:eastAsia="方正仿宋简体" w:hAnsi="宋体" w:cs="宋体" w:hint="eastAsia"/>
          <w:color w:val="333333"/>
          <w:kern w:val="0"/>
          <w:sz w:val="32"/>
          <w:szCs w:val="32"/>
          <w:lang w:val="en"/>
        </w:rPr>
        <w:t>审核时间</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4.2.1.1</w:t>
      </w:r>
      <w:r w:rsidRPr="0031064B">
        <w:rPr>
          <w:rFonts w:ascii="方正仿宋简体" w:eastAsia="方正仿宋简体" w:hAnsi="宋体" w:cs="宋体" w:hint="eastAsia"/>
          <w:color w:val="333333"/>
          <w:kern w:val="0"/>
          <w:sz w:val="32"/>
          <w:szCs w:val="32"/>
          <w:lang w:val="en"/>
        </w:rPr>
        <w:t>为确保认证审核的完整有效，认证机构应以附录</w:t>
      </w:r>
      <w:r w:rsidRPr="0031064B">
        <w:rPr>
          <w:rFonts w:ascii="方正仿宋简体" w:eastAsia="方正仿宋简体" w:hAnsi="宋体" w:cs="宋体" w:hint="eastAsia"/>
          <w:color w:val="333333"/>
          <w:kern w:val="0"/>
          <w:sz w:val="32"/>
          <w:szCs w:val="32"/>
        </w:rPr>
        <w:t>A</w:t>
      </w:r>
      <w:r w:rsidRPr="0031064B">
        <w:rPr>
          <w:rFonts w:ascii="方正仿宋简体" w:eastAsia="方正仿宋简体" w:hAnsi="宋体" w:cs="宋体" w:hint="eastAsia"/>
          <w:color w:val="333333"/>
          <w:kern w:val="0"/>
          <w:sz w:val="32"/>
          <w:szCs w:val="32"/>
          <w:lang w:val="en"/>
        </w:rPr>
        <w:t>所规定的审核时间为基础，根据申请组织质量管理体系</w:t>
      </w:r>
      <w:r w:rsidRPr="0031064B">
        <w:rPr>
          <w:rFonts w:ascii="方正仿宋简体" w:eastAsia="方正仿宋简体" w:hAnsi="宋体" w:cs="宋体" w:hint="eastAsia"/>
          <w:color w:val="333333"/>
          <w:kern w:val="0"/>
          <w:sz w:val="32"/>
          <w:szCs w:val="32"/>
          <w:lang w:val="en"/>
        </w:rPr>
        <w:lastRenderedPageBreak/>
        <w:t>覆盖的活动范围、特性、技术复杂程度、质量安全风险程度、认证要求和体系覆盖范围内的有效人数等情况，核算并拟定完成审核工作需要的时间。在特殊情况下，可以减少审核时间，但减少的时间不得超过附录</w:t>
      </w:r>
      <w:r w:rsidRPr="0031064B">
        <w:rPr>
          <w:rFonts w:ascii="方正仿宋简体" w:eastAsia="方正仿宋简体" w:hAnsi="宋体" w:cs="宋体" w:hint="eastAsia"/>
          <w:color w:val="333333"/>
          <w:kern w:val="0"/>
          <w:sz w:val="32"/>
          <w:szCs w:val="32"/>
        </w:rPr>
        <w:t>A</w:t>
      </w:r>
      <w:r w:rsidRPr="0031064B">
        <w:rPr>
          <w:rFonts w:ascii="方正仿宋简体" w:eastAsia="方正仿宋简体" w:hAnsi="宋体" w:cs="宋体" w:hint="eastAsia"/>
          <w:color w:val="333333"/>
          <w:kern w:val="0"/>
          <w:sz w:val="32"/>
          <w:szCs w:val="32"/>
          <w:lang w:val="en"/>
        </w:rPr>
        <w:t>所规定的审核时间的</w:t>
      </w:r>
      <w:r w:rsidRPr="0031064B">
        <w:rPr>
          <w:rFonts w:ascii="方正仿宋简体" w:eastAsia="方正仿宋简体" w:hAnsi="宋体" w:cs="宋体" w:hint="eastAsia"/>
          <w:color w:val="333333"/>
          <w:kern w:val="0"/>
          <w:sz w:val="32"/>
          <w:szCs w:val="32"/>
        </w:rPr>
        <w:t xml:space="preserve"> 30</w:t>
      </w:r>
      <w:r w:rsidRPr="0031064B">
        <w:rPr>
          <w:rFonts w:ascii="方正仿宋简体" w:eastAsia="方正仿宋简体" w:hAnsi="宋体" w:cs="宋体" w:hint="eastAsia"/>
          <w:color w:val="333333"/>
          <w:kern w:val="0"/>
          <w:sz w:val="32"/>
          <w:szCs w:val="32"/>
          <w:lang w:val="en"/>
        </w:rPr>
        <w:t>％。</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 xml:space="preserve">4.2.1.2 </w:t>
      </w:r>
      <w:r w:rsidRPr="0031064B">
        <w:rPr>
          <w:rFonts w:ascii="方正仿宋简体" w:eastAsia="方正仿宋简体" w:hAnsi="宋体" w:cs="宋体" w:hint="eastAsia"/>
          <w:color w:val="333333"/>
          <w:kern w:val="0"/>
          <w:sz w:val="32"/>
          <w:szCs w:val="32"/>
          <w:lang w:val="en"/>
        </w:rPr>
        <w:t>整个审核时间中，现场审核时间不应少于总审核时间的</w:t>
      </w:r>
      <w:r w:rsidRPr="0031064B">
        <w:rPr>
          <w:rFonts w:ascii="方正仿宋简体" w:eastAsia="方正仿宋简体" w:hAnsi="宋体" w:cs="宋体" w:hint="eastAsia"/>
          <w:color w:val="333333"/>
          <w:kern w:val="0"/>
          <w:sz w:val="32"/>
          <w:szCs w:val="32"/>
        </w:rPr>
        <w:t>80</w:t>
      </w: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 xml:space="preserve"> </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4.2.2</w:t>
      </w:r>
      <w:r w:rsidRPr="0031064B">
        <w:rPr>
          <w:rFonts w:ascii="方正仿宋简体" w:eastAsia="方正仿宋简体" w:hAnsi="宋体" w:cs="宋体" w:hint="eastAsia"/>
          <w:color w:val="333333"/>
          <w:kern w:val="0"/>
          <w:sz w:val="32"/>
          <w:szCs w:val="32"/>
          <w:lang w:val="en"/>
        </w:rPr>
        <w:t>审核组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4.2.2.1</w:t>
      </w:r>
      <w:r w:rsidRPr="0031064B">
        <w:rPr>
          <w:rFonts w:ascii="方正仿宋简体" w:eastAsia="方正仿宋简体" w:hAnsi="宋体" w:cs="宋体" w:hint="eastAsia"/>
          <w:color w:val="333333"/>
          <w:kern w:val="0"/>
          <w:sz w:val="32"/>
          <w:szCs w:val="32"/>
          <w:lang w:val="en"/>
        </w:rPr>
        <w:t>认证机构应当根据质量管理体系覆盖的活动的专业技术领域选择具备相关能力的审核员组成审核组，必要时可以选择技术专家参加审核组。审核组中的审核</w:t>
      </w:r>
      <w:proofErr w:type="gramStart"/>
      <w:r w:rsidRPr="0031064B">
        <w:rPr>
          <w:rFonts w:ascii="方正仿宋简体" w:eastAsia="方正仿宋简体" w:hAnsi="宋体" w:cs="宋体" w:hint="eastAsia"/>
          <w:color w:val="333333"/>
          <w:kern w:val="0"/>
          <w:sz w:val="32"/>
          <w:szCs w:val="32"/>
          <w:lang w:val="en"/>
        </w:rPr>
        <w:t>员承担</w:t>
      </w:r>
      <w:proofErr w:type="gramEnd"/>
      <w:r w:rsidRPr="0031064B">
        <w:rPr>
          <w:rFonts w:ascii="方正仿宋简体" w:eastAsia="方正仿宋简体" w:hAnsi="宋体" w:cs="宋体" w:hint="eastAsia"/>
          <w:color w:val="333333"/>
          <w:kern w:val="0"/>
          <w:sz w:val="32"/>
          <w:szCs w:val="32"/>
          <w:lang w:val="en"/>
        </w:rPr>
        <w:t>审核任务和责任。</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4.2.2.2</w:t>
      </w:r>
      <w:r w:rsidRPr="0031064B">
        <w:rPr>
          <w:rFonts w:ascii="方正仿宋简体" w:eastAsia="方正仿宋简体" w:hAnsi="宋体" w:cs="宋体" w:hint="eastAsia"/>
          <w:color w:val="333333"/>
          <w:kern w:val="0"/>
          <w:sz w:val="32"/>
          <w:szCs w:val="32"/>
          <w:lang w:val="en"/>
        </w:rPr>
        <w:t>技术专家主要负责提供认证审核的技术支持，不作为审核员实施审核，不计入审核时间，其在审核过程中的活动由审核组中的审核</w:t>
      </w:r>
      <w:proofErr w:type="gramStart"/>
      <w:r w:rsidRPr="0031064B">
        <w:rPr>
          <w:rFonts w:ascii="方正仿宋简体" w:eastAsia="方正仿宋简体" w:hAnsi="宋体" w:cs="宋体" w:hint="eastAsia"/>
          <w:color w:val="333333"/>
          <w:kern w:val="0"/>
          <w:sz w:val="32"/>
          <w:szCs w:val="32"/>
          <w:lang w:val="en"/>
        </w:rPr>
        <w:t>员承担</w:t>
      </w:r>
      <w:proofErr w:type="gramEnd"/>
      <w:r w:rsidRPr="0031064B">
        <w:rPr>
          <w:rFonts w:ascii="方正仿宋简体" w:eastAsia="方正仿宋简体" w:hAnsi="宋体" w:cs="宋体" w:hint="eastAsia"/>
          <w:color w:val="333333"/>
          <w:kern w:val="0"/>
          <w:sz w:val="32"/>
          <w:szCs w:val="32"/>
          <w:lang w:val="en"/>
        </w:rPr>
        <w:t>责任。</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4.2.2.3</w:t>
      </w:r>
      <w:r w:rsidRPr="0031064B">
        <w:rPr>
          <w:rFonts w:ascii="方正仿宋简体" w:eastAsia="方正仿宋简体" w:hAnsi="宋体" w:cs="宋体" w:hint="eastAsia"/>
          <w:color w:val="333333"/>
          <w:kern w:val="0"/>
          <w:sz w:val="32"/>
          <w:szCs w:val="32"/>
          <w:lang w:val="en"/>
        </w:rPr>
        <w:t>审核组可以有实习审核员，其要在审核员的指导下参与审核，不计入审核时间，不单独出具记录等审核文件，其在审核过程中的活动由审核组中的审核</w:t>
      </w:r>
      <w:proofErr w:type="gramStart"/>
      <w:r w:rsidRPr="0031064B">
        <w:rPr>
          <w:rFonts w:ascii="方正仿宋简体" w:eastAsia="方正仿宋简体" w:hAnsi="宋体" w:cs="宋体" w:hint="eastAsia"/>
          <w:color w:val="333333"/>
          <w:kern w:val="0"/>
          <w:sz w:val="32"/>
          <w:szCs w:val="32"/>
          <w:lang w:val="en"/>
        </w:rPr>
        <w:t>员承担</w:t>
      </w:r>
      <w:proofErr w:type="gramEnd"/>
      <w:r w:rsidRPr="0031064B">
        <w:rPr>
          <w:rFonts w:ascii="方正仿宋简体" w:eastAsia="方正仿宋简体" w:hAnsi="宋体" w:cs="宋体" w:hint="eastAsia"/>
          <w:color w:val="333333"/>
          <w:kern w:val="0"/>
          <w:sz w:val="32"/>
          <w:szCs w:val="32"/>
          <w:lang w:val="en"/>
        </w:rPr>
        <w:t>责任。</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4.2.3</w:t>
      </w:r>
      <w:r w:rsidRPr="0031064B">
        <w:rPr>
          <w:rFonts w:ascii="方正仿宋简体" w:eastAsia="方正仿宋简体" w:hAnsi="宋体" w:cs="宋体" w:hint="eastAsia"/>
          <w:color w:val="333333"/>
          <w:kern w:val="0"/>
          <w:sz w:val="32"/>
          <w:szCs w:val="32"/>
          <w:lang w:val="en"/>
        </w:rPr>
        <w:t>审核计划</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4.2.3.1</w:t>
      </w:r>
      <w:r w:rsidRPr="0031064B">
        <w:rPr>
          <w:rFonts w:ascii="方正仿宋简体" w:eastAsia="方正仿宋简体" w:hAnsi="宋体" w:cs="宋体" w:hint="eastAsia"/>
          <w:color w:val="333333"/>
          <w:kern w:val="0"/>
          <w:sz w:val="32"/>
          <w:szCs w:val="32"/>
          <w:lang w:val="en"/>
        </w:rPr>
        <w:t>认证机构应为每次审核制定书面的审核计划（第一阶段审核不要求正式的审核计划）。审核计划至少包括以下内容：审核目的，审核准则，审核范围，现场审核的日期和场所，现场审核持续时间，审核组成员（其中：审核员应标明认证人员注册号</w:t>
      </w:r>
      <w:r w:rsidRPr="0031064B">
        <w:rPr>
          <w:rFonts w:ascii="方正仿宋简体" w:eastAsia="方正仿宋简体" w:hAnsi="宋体" w:cs="宋体" w:hint="eastAsia"/>
          <w:color w:val="333333"/>
          <w:kern w:val="0"/>
          <w:sz w:val="32"/>
          <w:szCs w:val="32"/>
        </w:rPr>
        <w:t>;</w:t>
      </w:r>
      <w:r w:rsidRPr="0031064B">
        <w:rPr>
          <w:rFonts w:ascii="方正仿宋简体" w:eastAsia="方正仿宋简体" w:hAnsi="宋体" w:cs="宋体" w:hint="eastAsia"/>
          <w:color w:val="333333"/>
          <w:kern w:val="0"/>
          <w:sz w:val="32"/>
          <w:szCs w:val="32"/>
          <w:lang w:val="en"/>
        </w:rPr>
        <w:t>技术专家应标</w:t>
      </w:r>
      <w:proofErr w:type="gramStart"/>
      <w:r w:rsidRPr="0031064B">
        <w:rPr>
          <w:rFonts w:ascii="方正仿宋简体" w:eastAsia="方正仿宋简体" w:hAnsi="宋体" w:cs="宋体" w:hint="eastAsia"/>
          <w:color w:val="333333"/>
          <w:kern w:val="0"/>
          <w:sz w:val="32"/>
          <w:szCs w:val="32"/>
          <w:lang w:val="en"/>
        </w:rPr>
        <w:t>明专业</w:t>
      </w:r>
      <w:proofErr w:type="gramEnd"/>
      <w:r w:rsidRPr="0031064B">
        <w:rPr>
          <w:rFonts w:ascii="方正仿宋简体" w:eastAsia="方正仿宋简体" w:hAnsi="宋体" w:cs="宋体" w:hint="eastAsia"/>
          <w:color w:val="333333"/>
          <w:kern w:val="0"/>
          <w:sz w:val="32"/>
          <w:szCs w:val="32"/>
          <w:lang w:val="en"/>
        </w:rPr>
        <w:t>代码、工作单位及专业技术职称）。</w:t>
      </w:r>
      <w:r w:rsidRPr="0031064B">
        <w:rPr>
          <w:rFonts w:ascii="方正仿宋简体" w:eastAsia="方正仿宋简体" w:hAnsi="宋体" w:cs="宋体" w:hint="eastAsia"/>
          <w:color w:val="333333"/>
          <w:kern w:val="0"/>
          <w:sz w:val="32"/>
          <w:szCs w:val="32"/>
        </w:rPr>
        <w:t xml:space="preserve"> </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 xml:space="preserve">4.2.3.2 </w:t>
      </w:r>
      <w:r w:rsidRPr="0031064B">
        <w:rPr>
          <w:rFonts w:ascii="方正仿宋简体" w:eastAsia="方正仿宋简体" w:hAnsi="宋体" w:cs="宋体" w:hint="eastAsia"/>
          <w:color w:val="333333"/>
          <w:kern w:val="0"/>
          <w:sz w:val="32"/>
          <w:szCs w:val="32"/>
          <w:lang w:val="en"/>
        </w:rPr>
        <w:t>如果质量管理体系覆盖范围包括在多个场所进行相同或相近的活动，且这些场所都处于申请组织授权和控制下，认证机构可以在审核中对这些场所进行抽样，但应根据相关要求实施抽样以确保对所抽样本进行的审核对质量管理体系包含的所有场所具有代表性。如果不同场所的活动存在明显差异、或不同场所间存在可能对质量管理有显著影响的区域性因素，则不能采用抽样审核的方法，应当逐一到各现场进行审核。</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4.2.3.3</w:t>
      </w:r>
      <w:r w:rsidRPr="0031064B">
        <w:rPr>
          <w:rFonts w:ascii="方正仿宋简体" w:eastAsia="方正仿宋简体" w:hAnsi="宋体" w:cs="宋体" w:hint="eastAsia"/>
          <w:color w:val="333333"/>
          <w:kern w:val="0"/>
          <w:sz w:val="32"/>
          <w:szCs w:val="32"/>
          <w:lang w:val="en"/>
        </w:rPr>
        <w:t>为使现场审核活动能够观察到产品生产或服务活动情况，现场审核应安排在认证范围覆盖的产品生产或服务活动正常运行时进行。</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4.2.3.4</w:t>
      </w:r>
      <w:r w:rsidRPr="0031064B">
        <w:rPr>
          <w:rFonts w:ascii="方正仿宋简体" w:eastAsia="方正仿宋简体" w:hAnsi="宋体" w:cs="宋体" w:hint="eastAsia"/>
          <w:color w:val="333333"/>
          <w:kern w:val="0"/>
          <w:sz w:val="32"/>
          <w:szCs w:val="32"/>
          <w:lang w:val="en"/>
        </w:rPr>
        <w:t>在审核活动开始前，审核组应将审核计划交申请组织确认，遇特殊情况临时变更计划时，应及时将变更情况通知申请组织，并协商一致。</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4.3</w:t>
      </w:r>
      <w:r w:rsidRPr="0031064B">
        <w:rPr>
          <w:rFonts w:ascii="方正仿宋简体" w:eastAsia="方正仿宋简体" w:hAnsi="宋体" w:cs="宋体" w:hint="eastAsia"/>
          <w:color w:val="333333"/>
          <w:kern w:val="0"/>
          <w:sz w:val="32"/>
          <w:szCs w:val="32"/>
          <w:lang w:val="en"/>
        </w:rPr>
        <w:t>实施审核</w:t>
      </w:r>
      <w:r w:rsidRPr="0031064B">
        <w:rPr>
          <w:rFonts w:ascii="方正仿宋简体" w:eastAsia="方正仿宋简体" w:hAnsi="宋体" w:cs="宋体" w:hint="eastAsia"/>
          <w:color w:val="333333"/>
          <w:kern w:val="0"/>
          <w:sz w:val="32"/>
          <w:szCs w:val="32"/>
        </w:rPr>
        <w:t xml:space="preserve"> </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4.3.1</w:t>
      </w:r>
      <w:r w:rsidRPr="0031064B">
        <w:rPr>
          <w:rFonts w:ascii="方正仿宋简体" w:eastAsia="方正仿宋简体" w:hAnsi="宋体" w:cs="宋体" w:hint="eastAsia"/>
          <w:color w:val="333333"/>
          <w:kern w:val="0"/>
          <w:sz w:val="32"/>
          <w:szCs w:val="32"/>
          <w:lang w:val="en"/>
        </w:rPr>
        <w:t>审核组应当按照审核计划的安排完成审核工作。除不可预见的特殊情况外，审核过程中不得更换审核计划确定的审核员。</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4.3.2</w:t>
      </w:r>
      <w:r w:rsidRPr="0031064B">
        <w:rPr>
          <w:rFonts w:ascii="方正仿宋简体" w:eastAsia="方正仿宋简体" w:hAnsi="宋体" w:cs="宋体" w:hint="eastAsia"/>
          <w:color w:val="333333"/>
          <w:kern w:val="0"/>
          <w:sz w:val="32"/>
          <w:szCs w:val="32"/>
          <w:lang w:val="en"/>
        </w:rPr>
        <w:t>审核组应当会同申请组织按照程序顺序召开首、末次会议，申请组织的最高管理者及与质量管理体系相关的职能部门负责人员应该参加会议。参会人员应签到，审核组应当保留首、末次会议签到表。申请组织要求时，审核组成员应向申请组织出示身份证明文件。</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4.3.3</w:t>
      </w:r>
      <w:r w:rsidRPr="0031064B">
        <w:rPr>
          <w:rFonts w:ascii="方正仿宋简体" w:eastAsia="方正仿宋简体" w:hAnsi="宋体" w:cs="宋体" w:hint="eastAsia"/>
          <w:color w:val="333333"/>
          <w:kern w:val="0"/>
          <w:sz w:val="32"/>
          <w:szCs w:val="32"/>
          <w:lang w:val="en"/>
        </w:rPr>
        <w:t>审核过程及环节</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4.3.3.1</w:t>
      </w:r>
      <w:r w:rsidRPr="0031064B">
        <w:rPr>
          <w:rFonts w:ascii="方正仿宋简体" w:eastAsia="方正仿宋简体" w:hAnsi="宋体" w:cs="宋体" w:hint="eastAsia"/>
          <w:color w:val="333333"/>
          <w:kern w:val="0"/>
          <w:sz w:val="32"/>
          <w:szCs w:val="32"/>
          <w:lang w:val="en"/>
        </w:rPr>
        <w:t>初次认证审核，分为第一、二阶段实施审核。</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4.3.3.2</w:t>
      </w:r>
      <w:r w:rsidRPr="0031064B">
        <w:rPr>
          <w:rFonts w:ascii="方正仿宋简体" w:eastAsia="方正仿宋简体" w:hAnsi="宋体" w:cs="宋体" w:hint="eastAsia"/>
          <w:color w:val="333333"/>
          <w:kern w:val="0"/>
          <w:sz w:val="32"/>
          <w:szCs w:val="32"/>
          <w:lang w:val="en"/>
        </w:rPr>
        <w:t>第一阶段审核应至少覆盖以下内容：</w:t>
      </w:r>
      <w:r w:rsidRPr="0031064B">
        <w:rPr>
          <w:rFonts w:ascii="方正仿宋简体" w:eastAsia="方正仿宋简体" w:hAnsi="宋体" w:cs="宋体" w:hint="eastAsia"/>
          <w:color w:val="333333"/>
          <w:kern w:val="0"/>
          <w:sz w:val="32"/>
          <w:szCs w:val="32"/>
        </w:rPr>
        <w:t xml:space="preserve"> </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）结合现场情况，确认申请组织实际情况与质量管理体系成文信息描述的一致性，特别是体系成文信息中描述的产品和服务、部门设置和职责与权限、生产或服务过程等是否与申请组织的实际情况相一致。</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）结合现场情况，审核申请组织理解和实施</w:t>
      </w:r>
      <w:r w:rsidRPr="0031064B">
        <w:rPr>
          <w:rFonts w:ascii="方正仿宋简体" w:eastAsia="方正仿宋简体" w:hAnsi="宋体" w:cs="宋体" w:hint="eastAsia"/>
          <w:color w:val="333333"/>
          <w:kern w:val="0"/>
          <w:sz w:val="32"/>
          <w:szCs w:val="32"/>
        </w:rPr>
        <w:t>GB/T 19001/ISO 9001</w:t>
      </w:r>
      <w:r w:rsidRPr="0031064B">
        <w:rPr>
          <w:rFonts w:ascii="方正仿宋简体" w:eastAsia="方正仿宋简体" w:hAnsi="宋体" w:cs="宋体" w:hint="eastAsia"/>
          <w:color w:val="333333"/>
          <w:kern w:val="0"/>
          <w:sz w:val="32"/>
          <w:szCs w:val="32"/>
          <w:lang w:val="en"/>
        </w:rPr>
        <w:t>标准要求的情况，评价质量管理体系运行过</w:t>
      </w:r>
      <w:r w:rsidRPr="0031064B">
        <w:rPr>
          <w:rFonts w:ascii="方正仿宋简体" w:eastAsia="方正仿宋简体" w:hAnsi="宋体" w:cs="宋体" w:hint="eastAsia"/>
          <w:color w:val="333333"/>
          <w:kern w:val="0"/>
          <w:sz w:val="32"/>
          <w:szCs w:val="32"/>
          <w:lang w:val="en"/>
        </w:rPr>
        <w:lastRenderedPageBreak/>
        <w:t>程中是否实施了内部审核与管理评审，确认质量管理体系是否已运行并且超过</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个月。</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）确认申请组织建立的质量管理体系覆盖的活动内容和范围、体系覆盖范围内有效人数、过程和场所，遵守适用的法律法规及强制性标准的情况。</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）结合质量管理体系覆盖产品和服务的特点识别对质量目标的实现具有重要影响的关键点，并结合其他因素，科学确定重要审核点。</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）与申请组织讨论确定第二阶段审核安排。对质量管理体系成文信息不符合现场实际、相关体系运行尚未超过</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个月或者无法证明超过</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个月的，以及其他不具备二阶段审核条件的，不应实施二阶段审核。</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4.3.3.3</w:t>
      </w:r>
      <w:r w:rsidRPr="0031064B">
        <w:rPr>
          <w:rFonts w:ascii="方正仿宋简体" w:eastAsia="方正仿宋简体" w:hAnsi="宋体" w:cs="宋体" w:hint="eastAsia"/>
          <w:color w:val="333333"/>
          <w:kern w:val="0"/>
          <w:sz w:val="32"/>
          <w:szCs w:val="32"/>
          <w:lang w:val="en"/>
        </w:rPr>
        <w:t>在下列情况，第一阶段审核可以不在申请组织现场进行，但应记录未在现场进行的原因：</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）申请组织已获本认证机构颁发的其他有效认证证书，认证机构已对申请组织质量管理体系有充分了解。</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）认证机构有充足的理由证明申请组织的生产经营或服务的技术特征明显、过程简单，通过对其提交文件和资料的审查可以达到第一阶段审核的目的和要求。</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lastRenderedPageBreak/>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）申请组织获得了其他经认可机构认可的认证机构颁发的有效的质量管理体系认证证书，通过对其文件和资料的审查可以达到第一阶段审核的目的和要求。</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除以上情况之外，第一阶段审核应在受审核方的生产经营或服务现场进行。</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4.3.3.4</w:t>
      </w:r>
      <w:r w:rsidRPr="0031064B">
        <w:rPr>
          <w:rFonts w:ascii="方正仿宋简体" w:eastAsia="方正仿宋简体" w:hAnsi="宋体" w:cs="宋体" w:hint="eastAsia"/>
          <w:color w:val="333333"/>
          <w:kern w:val="0"/>
          <w:sz w:val="32"/>
          <w:szCs w:val="32"/>
          <w:lang w:val="en"/>
        </w:rPr>
        <w:t>审核组应将第一阶段审核情况形成书面文件告知申请组织。对在第二阶段审核中可能被判定为不符合项的重要关键点，要及时提醒申请组织特别关注。</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4.3.3.5</w:t>
      </w:r>
      <w:r w:rsidRPr="0031064B">
        <w:rPr>
          <w:rFonts w:ascii="方正仿宋简体" w:eastAsia="方正仿宋简体" w:hAnsi="宋体" w:cs="宋体" w:hint="eastAsia"/>
          <w:color w:val="333333"/>
          <w:kern w:val="0"/>
          <w:sz w:val="32"/>
          <w:szCs w:val="32"/>
          <w:lang w:val="en"/>
        </w:rPr>
        <w:t>第二阶段审核应当在申请组织现场进行。重点是审核质量管理体系符合</w:t>
      </w:r>
      <w:r w:rsidRPr="0031064B">
        <w:rPr>
          <w:rFonts w:ascii="方正仿宋简体" w:eastAsia="方正仿宋简体" w:hAnsi="宋体" w:cs="宋体" w:hint="eastAsia"/>
          <w:color w:val="333333"/>
          <w:kern w:val="0"/>
          <w:sz w:val="32"/>
          <w:szCs w:val="32"/>
        </w:rPr>
        <w:t>GB/T 19001/ISO 9001</w:t>
      </w:r>
      <w:r w:rsidRPr="0031064B">
        <w:rPr>
          <w:rFonts w:ascii="方正仿宋简体" w:eastAsia="方正仿宋简体" w:hAnsi="宋体" w:cs="宋体" w:hint="eastAsia"/>
          <w:color w:val="333333"/>
          <w:kern w:val="0"/>
          <w:sz w:val="32"/>
          <w:szCs w:val="32"/>
          <w:lang w:val="en"/>
        </w:rPr>
        <w:t>标准要求和有效运行情况，应至少覆盖以下内容：</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）在第一阶段审核中识别的重要审核点的过程控制的有效性。</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）为实现质量方针而在相关职能、层次和过程上建立质量目标是否具体适用、可测量并得到沟通、监视。</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）对质量管理体系覆盖的过程和活动的管理及控制情况。</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lastRenderedPageBreak/>
        <w:t>（</w:t>
      </w: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）申请组织实际工作记录是否真实。对于审核发现的真实性存疑的证据应予以记录并在做出审核结论及认证决定时予以考虑。</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）申请组织的内部审核和管理评审是否有效。</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4.3.4</w:t>
      </w:r>
      <w:r w:rsidRPr="0031064B">
        <w:rPr>
          <w:rFonts w:ascii="方正仿宋简体" w:eastAsia="方正仿宋简体" w:hAnsi="宋体" w:cs="宋体" w:hint="eastAsia"/>
          <w:color w:val="333333"/>
          <w:kern w:val="0"/>
          <w:sz w:val="32"/>
          <w:szCs w:val="32"/>
          <w:lang w:val="en"/>
        </w:rPr>
        <w:t>发生以下情况时，审核组应向认证机构报告，经认证机构同意后终止审核。</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）受审核方对审核活动不予配合，审核活动无法进行。</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）受审核方实际情况与申请材料有重大不一致。</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）其他导致审核程序无法完成的情况。</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4.4</w:t>
      </w:r>
      <w:r w:rsidRPr="0031064B">
        <w:rPr>
          <w:rFonts w:ascii="方正仿宋简体" w:eastAsia="方正仿宋简体" w:hAnsi="宋体" w:cs="宋体" w:hint="eastAsia"/>
          <w:color w:val="333333"/>
          <w:kern w:val="0"/>
          <w:sz w:val="32"/>
          <w:szCs w:val="32"/>
          <w:lang w:val="en"/>
        </w:rPr>
        <w:t>审核报告</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4.4.1</w:t>
      </w:r>
      <w:r w:rsidRPr="0031064B">
        <w:rPr>
          <w:rFonts w:ascii="方正仿宋简体" w:eastAsia="方正仿宋简体" w:hAnsi="宋体" w:cs="宋体" w:hint="eastAsia"/>
          <w:color w:val="333333"/>
          <w:kern w:val="0"/>
          <w:sz w:val="32"/>
          <w:szCs w:val="32"/>
          <w:lang w:val="en"/>
        </w:rPr>
        <w:t>审核组应对审核活动形成书面审核报告，由审核组组长签字。审核报告应准确、简明和清晰地描述审核活动的主要内容，至少包括以下内容：</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）申请组织的名称和地址。</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）申请组织活动范围和场所。</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）审核的类型、准则和目的。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）审核组组长、审核组成员及其个人注册信息。</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lastRenderedPageBreak/>
        <w:t>（</w:t>
      </w: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）审核活动的实施日期和地点，包括固定现场和临时现场；对偏离审核计划情况的说明，包括对审核风险及影响审核结论的不确定性的客观陈述。</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6</w:t>
      </w:r>
      <w:r w:rsidRPr="0031064B">
        <w:rPr>
          <w:rFonts w:ascii="方正仿宋简体" w:eastAsia="方正仿宋简体" w:hAnsi="宋体" w:cs="宋体" w:hint="eastAsia"/>
          <w:color w:val="333333"/>
          <w:kern w:val="0"/>
          <w:sz w:val="32"/>
          <w:szCs w:val="32"/>
          <w:lang w:val="en"/>
        </w:rPr>
        <w:t>）叙述从</w:t>
      </w:r>
      <w:r w:rsidRPr="0031064B">
        <w:rPr>
          <w:rFonts w:ascii="方正仿宋简体" w:eastAsia="方正仿宋简体" w:hAnsi="宋体" w:cs="宋体" w:hint="eastAsia"/>
          <w:color w:val="333333"/>
          <w:kern w:val="0"/>
          <w:sz w:val="32"/>
          <w:szCs w:val="32"/>
        </w:rPr>
        <w:t>4.3</w:t>
      </w:r>
      <w:r w:rsidRPr="0031064B">
        <w:rPr>
          <w:rFonts w:ascii="方正仿宋简体" w:eastAsia="方正仿宋简体" w:hAnsi="宋体" w:cs="宋体" w:hint="eastAsia"/>
          <w:color w:val="333333"/>
          <w:kern w:val="0"/>
          <w:sz w:val="32"/>
          <w:szCs w:val="32"/>
          <w:lang w:val="en"/>
        </w:rPr>
        <w:t>条列明的程序及各项要求的审核工作情况，其中：对</w:t>
      </w:r>
      <w:r w:rsidRPr="0031064B">
        <w:rPr>
          <w:rFonts w:ascii="方正仿宋简体" w:eastAsia="方正仿宋简体" w:hAnsi="宋体" w:cs="宋体" w:hint="eastAsia"/>
          <w:color w:val="333333"/>
          <w:kern w:val="0"/>
          <w:sz w:val="32"/>
          <w:szCs w:val="32"/>
        </w:rPr>
        <w:t>4.3.3.5</w:t>
      </w:r>
      <w:r w:rsidRPr="0031064B">
        <w:rPr>
          <w:rFonts w:ascii="方正仿宋简体" w:eastAsia="方正仿宋简体" w:hAnsi="宋体" w:cs="宋体" w:hint="eastAsia"/>
          <w:color w:val="333333"/>
          <w:kern w:val="0"/>
          <w:sz w:val="32"/>
          <w:szCs w:val="32"/>
          <w:lang w:val="en"/>
        </w:rPr>
        <w:t>条的各项审核要求应逐项描述或引用审核证据、审核发现和审核结论；对质量目标和过程及质量绩效实现情况进行评价。</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7</w:t>
      </w:r>
      <w:r w:rsidRPr="0031064B">
        <w:rPr>
          <w:rFonts w:ascii="方正仿宋简体" w:eastAsia="方正仿宋简体" w:hAnsi="宋体" w:cs="宋体" w:hint="eastAsia"/>
          <w:color w:val="333333"/>
          <w:kern w:val="0"/>
          <w:sz w:val="32"/>
          <w:szCs w:val="32"/>
          <w:lang w:val="en"/>
        </w:rPr>
        <w:t>）识别出的不符合项。</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8</w:t>
      </w:r>
      <w:r w:rsidRPr="0031064B">
        <w:rPr>
          <w:rFonts w:ascii="方正仿宋简体" w:eastAsia="方正仿宋简体" w:hAnsi="宋体" w:cs="宋体" w:hint="eastAsia"/>
          <w:color w:val="333333"/>
          <w:kern w:val="0"/>
          <w:sz w:val="32"/>
          <w:szCs w:val="32"/>
          <w:lang w:val="en"/>
        </w:rPr>
        <w:t>）审核组对是否通过认证的意见建议。</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4.4.2</w:t>
      </w:r>
      <w:r w:rsidRPr="0031064B">
        <w:rPr>
          <w:rFonts w:ascii="方正仿宋简体" w:eastAsia="方正仿宋简体" w:hAnsi="宋体" w:cs="宋体" w:hint="eastAsia"/>
          <w:color w:val="333333"/>
          <w:kern w:val="0"/>
          <w:sz w:val="32"/>
          <w:szCs w:val="32"/>
          <w:lang w:val="en"/>
        </w:rPr>
        <w:t>认证机构应保留用于证实审核报告中相关信息的证据。</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4.4.3</w:t>
      </w:r>
      <w:r w:rsidRPr="0031064B">
        <w:rPr>
          <w:rFonts w:ascii="方正仿宋简体" w:eastAsia="方正仿宋简体" w:hAnsi="宋体" w:cs="宋体" w:hint="eastAsia"/>
          <w:color w:val="333333"/>
          <w:kern w:val="0"/>
          <w:sz w:val="32"/>
          <w:szCs w:val="32"/>
          <w:lang w:val="en"/>
        </w:rPr>
        <w:t>认证机构应在</w:t>
      </w:r>
      <w:proofErr w:type="gramStart"/>
      <w:r w:rsidRPr="0031064B">
        <w:rPr>
          <w:rFonts w:ascii="方正仿宋简体" w:eastAsia="方正仿宋简体" w:hAnsi="宋体" w:cs="宋体" w:hint="eastAsia"/>
          <w:color w:val="333333"/>
          <w:kern w:val="0"/>
          <w:sz w:val="32"/>
          <w:szCs w:val="32"/>
          <w:lang w:val="en"/>
        </w:rPr>
        <w:t>作出</w:t>
      </w:r>
      <w:proofErr w:type="gramEnd"/>
      <w:r w:rsidRPr="0031064B">
        <w:rPr>
          <w:rFonts w:ascii="方正仿宋简体" w:eastAsia="方正仿宋简体" w:hAnsi="宋体" w:cs="宋体" w:hint="eastAsia"/>
          <w:color w:val="333333"/>
          <w:kern w:val="0"/>
          <w:sz w:val="32"/>
          <w:szCs w:val="32"/>
          <w:lang w:val="en"/>
        </w:rPr>
        <w:t>认证决定后</w:t>
      </w:r>
      <w:r w:rsidRPr="0031064B">
        <w:rPr>
          <w:rFonts w:ascii="方正仿宋简体" w:eastAsia="方正仿宋简体" w:hAnsi="宋体" w:cs="宋体" w:hint="eastAsia"/>
          <w:color w:val="333333"/>
          <w:kern w:val="0"/>
          <w:sz w:val="32"/>
          <w:szCs w:val="32"/>
        </w:rPr>
        <w:t>30</w:t>
      </w:r>
      <w:r w:rsidRPr="0031064B">
        <w:rPr>
          <w:rFonts w:ascii="方正仿宋简体" w:eastAsia="方正仿宋简体" w:hAnsi="宋体" w:cs="宋体" w:hint="eastAsia"/>
          <w:color w:val="333333"/>
          <w:kern w:val="0"/>
          <w:sz w:val="32"/>
          <w:szCs w:val="32"/>
          <w:lang w:val="en"/>
        </w:rPr>
        <w:t>个工作日内将审核报告提交申请组织，并保留签收或提交的证据。</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4.4.4</w:t>
      </w:r>
      <w:r w:rsidRPr="0031064B">
        <w:rPr>
          <w:rFonts w:ascii="方正仿宋简体" w:eastAsia="方正仿宋简体" w:hAnsi="宋体" w:cs="宋体" w:hint="eastAsia"/>
          <w:color w:val="333333"/>
          <w:kern w:val="0"/>
          <w:sz w:val="32"/>
          <w:szCs w:val="32"/>
          <w:lang w:val="en"/>
        </w:rPr>
        <w:t>对终止审核的项目，审核组应将已开展的工作情况形成报告，认证机构应将此报告及终止审核的原因提交给申请组织，并保留签收或提交的证据。</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4.5</w:t>
      </w:r>
      <w:r w:rsidRPr="0031064B">
        <w:rPr>
          <w:rFonts w:ascii="方正仿宋简体" w:eastAsia="方正仿宋简体" w:hAnsi="宋体" w:cs="宋体" w:hint="eastAsia"/>
          <w:color w:val="333333"/>
          <w:kern w:val="0"/>
          <w:sz w:val="32"/>
          <w:szCs w:val="32"/>
          <w:lang w:val="en"/>
        </w:rPr>
        <w:t>不符合项的纠正和纠正措施及其结果的验证</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4.5.1</w:t>
      </w:r>
      <w:r w:rsidRPr="0031064B">
        <w:rPr>
          <w:rFonts w:ascii="方正仿宋简体" w:eastAsia="方正仿宋简体" w:hAnsi="宋体" w:cs="宋体" w:hint="eastAsia"/>
          <w:color w:val="333333"/>
          <w:kern w:val="0"/>
          <w:sz w:val="32"/>
          <w:szCs w:val="32"/>
          <w:lang w:val="en"/>
        </w:rPr>
        <w:t>对审核中发现的不符合项，认证机构应要求申请组织分析原因，并提出纠正和纠正措施。对于严重不符合，应要求申请组织在最多不超过</w:t>
      </w:r>
      <w:r w:rsidRPr="0031064B">
        <w:rPr>
          <w:rFonts w:ascii="方正仿宋简体" w:eastAsia="方正仿宋简体" w:hAnsi="宋体" w:cs="宋体" w:hint="eastAsia"/>
          <w:color w:val="333333"/>
          <w:kern w:val="0"/>
          <w:sz w:val="32"/>
          <w:szCs w:val="32"/>
        </w:rPr>
        <w:t>6</w:t>
      </w:r>
      <w:r w:rsidRPr="0031064B">
        <w:rPr>
          <w:rFonts w:ascii="方正仿宋简体" w:eastAsia="方正仿宋简体" w:hAnsi="宋体" w:cs="宋体" w:hint="eastAsia"/>
          <w:color w:val="333333"/>
          <w:kern w:val="0"/>
          <w:sz w:val="32"/>
          <w:szCs w:val="32"/>
          <w:lang w:val="en"/>
        </w:rPr>
        <w:t>个月期限内采取纠正和纠正措施。认证机构应对申请组织所采取的纠正和纠正措施及其结果的有效性进行验证。如果未能在第二阶段结束后</w:t>
      </w:r>
      <w:r w:rsidRPr="0031064B">
        <w:rPr>
          <w:rFonts w:ascii="方正仿宋简体" w:eastAsia="方正仿宋简体" w:hAnsi="宋体" w:cs="宋体" w:hint="eastAsia"/>
          <w:color w:val="333333"/>
          <w:kern w:val="0"/>
          <w:sz w:val="32"/>
          <w:szCs w:val="32"/>
        </w:rPr>
        <w:t>6</w:t>
      </w:r>
      <w:r w:rsidRPr="0031064B">
        <w:rPr>
          <w:rFonts w:ascii="方正仿宋简体" w:eastAsia="方正仿宋简体" w:hAnsi="宋体" w:cs="宋体" w:hint="eastAsia"/>
          <w:color w:val="333333"/>
          <w:kern w:val="0"/>
          <w:sz w:val="32"/>
          <w:szCs w:val="32"/>
          <w:lang w:val="en"/>
        </w:rPr>
        <w:t>个月内验证对严重不符合实施的纠正和纠正措施，则应按</w:t>
      </w:r>
      <w:r w:rsidRPr="0031064B">
        <w:rPr>
          <w:rFonts w:ascii="方正仿宋简体" w:eastAsia="方正仿宋简体" w:hAnsi="宋体" w:cs="宋体" w:hint="eastAsia"/>
          <w:color w:val="333333"/>
          <w:kern w:val="0"/>
          <w:sz w:val="32"/>
          <w:szCs w:val="32"/>
        </w:rPr>
        <w:t>4.6.5</w:t>
      </w:r>
      <w:r w:rsidRPr="0031064B">
        <w:rPr>
          <w:rFonts w:ascii="方正仿宋简体" w:eastAsia="方正仿宋简体" w:hAnsi="宋体" w:cs="宋体" w:hint="eastAsia"/>
          <w:color w:val="333333"/>
          <w:kern w:val="0"/>
          <w:sz w:val="32"/>
          <w:szCs w:val="32"/>
          <w:lang w:val="en"/>
        </w:rPr>
        <w:t>条处理，或者按照</w:t>
      </w:r>
      <w:r w:rsidRPr="0031064B">
        <w:rPr>
          <w:rFonts w:ascii="方正仿宋简体" w:eastAsia="方正仿宋简体" w:hAnsi="宋体" w:cs="宋体" w:hint="eastAsia"/>
          <w:color w:val="333333"/>
          <w:kern w:val="0"/>
          <w:sz w:val="32"/>
          <w:szCs w:val="32"/>
        </w:rPr>
        <w:t>4.3.3.5</w:t>
      </w:r>
      <w:r w:rsidRPr="0031064B">
        <w:rPr>
          <w:rFonts w:ascii="方正仿宋简体" w:eastAsia="方正仿宋简体" w:hAnsi="宋体" w:cs="宋体" w:hint="eastAsia"/>
          <w:color w:val="333333"/>
          <w:kern w:val="0"/>
          <w:sz w:val="32"/>
          <w:szCs w:val="32"/>
          <w:lang w:val="en"/>
        </w:rPr>
        <w:t>条重新实施第二阶段审核。</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4.6</w:t>
      </w:r>
      <w:r w:rsidRPr="0031064B">
        <w:rPr>
          <w:rFonts w:ascii="方正仿宋简体" w:eastAsia="方正仿宋简体" w:hAnsi="宋体" w:cs="宋体" w:hint="eastAsia"/>
          <w:color w:val="333333"/>
          <w:kern w:val="0"/>
          <w:sz w:val="32"/>
          <w:szCs w:val="32"/>
          <w:lang w:val="en"/>
        </w:rPr>
        <w:t>认证决定</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4.6.1</w:t>
      </w:r>
      <w:r w:rsidRPr="0031064B">
        <w:rPr>
          <w:rFonts w:ascii="方正仿宋简体" w:eastAsia="方正仿宋简体" w:hAnsi="宋体" w:cs="宋体" w:hint="eastAsia"/>
          <w:color w:val="333333"/>
          <w:kern w:val="0"/>
          <w:sz w:val="32"/>
          <w:szCs w:val="32"/>
          <w:lang w:val="en"/>
        </w:rPr>
        <w:t>认证机构应该在对审核报告、不符合项的纠正和纠正措施及其结果进行综合评价基础上，</w:t>
      </w:r>
      <w:proofErr w:type="gramStart"/>
      <w:r w:rsidRPr="0031064B">
        <w:rPr>
          <w:rFonts w:ascii="方正仿宋简体" w:eastAsia="方正仿宋简体" w:hAnsi="宋体" w:cs="宋体" w:hint="eastAsia"/>
          <w:color w:val="333333"/>
          <w:kern w:val="0"/>
          <w:sz w:val="32"/>
          <w:szCs w:val="32"/>
          <w:lang w:val="en"/>
        </w:rPr>
        <w:t>作出</w:t>
      </w:r>
      <w:proofErr w:type="gramEnd"/>
      <w:r w:rsidRPr="0031064B">
        <w:rPr>
          <w:rFonts w:ascii="方正仿宋简体" w:eastAsia="方正仿宋简体" w:hAnsi="宋体" w:cs="宋体" w:hint="eastAsia"/>
          <w:color w:val="333333"/>
          <w:kern w:val="0"/>
          <w:sz w:val="32"/>
          <w:szCs w:val="32"/>
          <w:lang w:val="en"/>
        </w:rPr>
        <w:t>认证决定。</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4.6.2</w:t>
      </w:r>
      <w:r w:rsidRPr="0031064B">
        <w:rPr>
          <w:rFonts w:ascii="方正仿宋简体" w:eastAsia="方正仿宋简体" w:hAnsi="宋体" w:cs="宋体" w:hint="eastAsia"/>
          <w:color w:val="333333"/>
          <w:kern w:val="0"/>
          <w:sz w:val="32"/>
          <w:szCs w:val="32"/>
          <w:lang w:val="en"/>
        </w:rPr>
        <w:t>认证决定人员应为认证机构管理控制下的人员，审核组成员不得参与对审核项目的认证决定。</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4.6.3</w:t>
      </w:r>
      <w:r w:rsidRPr="0031064B">
        <w:rPr>
          <w:rFonts w:ascii="方正仿宋简体" w:eastAsia="方正仿宋简体" w:hAnsi="宋体" w:cs="宋体" w:hint="eastAsia"/>
          <w:color w:val="333333"/>
          <w:kern w:val="0"/>
          <w:sz w:val="32"/>
          <w:szCs w:val="32"/>
          <w:lang w:val="en"/>
        </w:rPr>
        <w:t>认证机构在</w:t>
      </w:r>
      <w:proofErr w:type="gramStart"/>
      <w:r w:rsidRPr="0031064B">
        <w:rPr>
          <w:rFonts w:ascii="方正仿宋简体" w:eastAsia="方正仿宋简体" w:hAnsi="宋体" w:cs="宋体" w:hint="eastAsia"/>
          <w:color w:val="333333"/>
          <w:kern w:val="0"/>
          <w:sz w:val="32"/>
          <w:szCs w:val="32"/>
          <w:lang w:val="en"/>
        </w:rPr>
        <w:t>作出</w:t>
      </w:r>
      <w:proofErr w:type="gramEnd"/>
      <w:r w:rsidRPr="0031064B">
        <w:rPr>
          <w:rFonts w:ascii="方正仿宋简体" w:eastAsia="方正仿宋简体" w:hAnsi="宋体" w:cs="宋体" w:hint="eastAsia"/>
          <w:color w:val="333333"/>
          <w:kern w:val="0"/>
          <w:sz w:val="32"/>
          <w:szCs w:val="32"/>
          <w:lang w:val="en"/>
        </w:rPr>
        <w:t>认证决定前应确认如下情形：</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）审核报告符合本</w:t>
      </w:r>
      <w:proofErr w:type="gramStart"/>
      <w:r w:rsidRPr="0031064B">
        <w:rPr>
          <w:rFonts w:ascii="方正仿宋简体" w:eastAsia="方正仿宋简体" w:hAnsi="宋体" w:cs="宋体" w:hint="eastAsia"/>
          <w:color w:val="333333"/>
          <w:kern w:val="0"/>
          <w:sz w:val="32"/>
          <w:szCs w:val="32"/>
          <w:lang w:val="en"/>
        </w:rPr>
        <w:t>规则第</w:t>
      </w:r>
      <w:r w:rsidRPr="0031064B">
        <w:rPr>
          <w:rFonts w:ascii="方正仿宋简体" w:eastAsia="方正仿宋简体" w:hAnsi="宋体" w:cs="宋体" w:hint="eastAsia"/>
          <w:color w:val="333333"/>
          <w:kern w:val="0"/>
          <w:sz w:val="32"/>
          <w:szCs w:val="32"/>
        </w:rPr>
        <w:t>4</w:t>
      </w:r>
      <w:proofErr w:type="gramEnd"/>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条要求，审核组提供的审核报告及其他信息能够满足</w:t>
      </w:r>
      <w:proofErr w:type="gramStart"/>
      <w:r w:rsidRPr="0031064B">
        <w:rPr>
          <w:rFonts w:ascii="方正仿宋简体" w:eastAsia="方正仿宋简体" w:hAnsi="宋体" w:cs="宋体" w:hint="eastAsia"/>
          <w:color w:val="333333"/>
          <w:kern w:val="0"/>
          <w:sz w:val="32"/>
          <w:szCs w:val="32"/>
          <w:lang w:val="en"/>
        </w:rPr>
        <w:t>作出</w:t>
      </w:r>
      <w:proofErr w:type="gramEnd"/>
      <w:r w:rsidRPr="0031064B">
        <w:rPr>
          <w:rFonts w:ascii="方正仿宋简体" w:eastAsia="方正仿宋简体" w:hAnsi="宋体" w:cs="宋体" w:hint="eastAsia"/>
          <w:color w:val="333333"/>
          <w:kern w:val="0"/>
          <w:sz w:val="32"/>
          <w:szCs w:val="32"/>
          <w:lang w:val="en"/>
        </w:rPr>
        <w:t>认证决定所需要的信息。</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）反映以下问题的不符合项，认证机构已评审、接受并验证了纠正和纠正措施的有效性。</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①在持续改进质量管理体系的有效性方面存在缺陷，实现质量目标有重大疑问。</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lastRenderedPageBreak/>
        <w:t>②制定的质量目标</w:t>
      </w:r>
      <w:proofErr w:type="gramStart"/>
      <w:r w:rsidRPr="0031064B">
        <w:rPr>
          <w:rFonts w:ascii="方正仿宋简体" w:eastAsia="方正仿宋简体" w:hAnsi="宋体" w:cs="宋体" w:hint="eastAsia"/>
          <w:color w:val="333333"/>
          <w:kern w:val="0"/>
          <w:sz w:val="32"/>
          <w:szCs w:val="32"/>
          <w:lang w:val="en"/>
        </w:rPr>
        <w:t>不</w:t>
      </w:r>
      <w:proofErr w:type="gramEnd"/>
      <w:r w:rsidRPr="0031064B">
        <w:rPr>
          <w:rFonts w:ascii="方正仿宋简体" w:eastAsia="方正仿宋简体" w:hAnsi="宋体" w:cs="宋体" w:hint="eastAsia"/>
          <w:color w:val="333333"/>
          <w:kern w:val="0"/>
          <w:sz w:val="32"/>
          <w:szCs w:val="32"/>
          <w:lang w:val="en"/>
        </w:rPr>
        <w:t>可测量、或测量方法不明确。</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③对实现质量目标具有重要影响的关键点的监视和测量未有效运行，或者对这些关键点的报告或评审记录不完整或无效。</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④其他严重不符合项。</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）认证机构对其他一般不符合项已评审，并接受了申请组织计划采取的纠正和纠正措施。</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4.6.4</w:t>
      </w:r>
      <w:r w:rsidRPr="0031064B">
        <w:rPr>
          <w:rFonts w:ascii="方正仿宋简体" w:eastAsia="方正仿宋简体" w:hAnsi="宋体" w:cs="宋体" w:hint="eastAsia"/>
          <w:color w:val="333333"/>
          <w:kern w:val="0"/>
          <w:sz w:val="32"/>
          <w:szCs w:val="32"/>
          <w:lang w:val="en"/>
        </w:rPr>
        <w:t>在满足</w:t>
      </w:r>
      <w:r w:rsidRPr="0031064B">
        <w:rPr>
          <w:rFonts w:ascii="方正仿宋简体" w:eastAsia="方正仿宋简体" w:hAnsi="宋体" w:cs="宋体" w:hint="eastAsia"/>
          <w:color w:val="333333"/>
          <w:kern w:val="0"/>
          <w:sz w:val="32"/>
          <w:szCs w:val="32"/>
        </w:rPr>
        <w:t>4.6.3</w:t>
      </w:r>
      <w:r w:rsidRPr="0031064B">
        <w:rPr>
          <w:rFonts w:ascii="方正仿宋简体" w:eastAsia="方正仿宋简体" w:hAnsi="宋体" w:cs="宋体" w:hint="eastAsia"/>
          <w:color w:val="333333"/>
          <w:kern w:val="0"/>
          <w:sz w:val="32"/>
          <w:szCs w:val="32"/>
          <w:lang w:val="en"/>
        </w:rPr>
        <w:t>条要求的基础上，认证机构有充分的客观证据证明申请组织满足下列要求的，评定该申请组织符合认证要求，向其颁发认证证书。</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）申请组织的质量管理体系符合标准要求且运行有效。</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）认证范围覆盖的产品和服务符合相关法律法规要求。</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）申请组织按照认证合同规定履行了相关义务。</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4.6.5</w:t>
      </w:r>
      <w:r w:rsidRPr="0031064B">
        <w:rPr>
          <w:rFonts w:ascii="方正仿宋简体" w:eastAsia="方正仿宋简体" w:hAnsi="宋体" w:cs="宋体" w:hint="eastAsia"/>
          <w:color w:val="333333"/>
          <w:kern w:val="0"/>
          <w:sz w:val="32"/>
          <w:szCs w:val="32"/>
          <w:lang w:val="en"/>
        </w:rPr>
        <w:t>申请组织不能满足上述要求或者存在以下情况的，评定该申请组织不符合认证要求，以书面形式告知申请组织并说明其未通过认证的原因。</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）受审核方的质量管理体系有重大缺陷，不符合</w:t>
      </w:r>
      <w:r w:rsidRPr="0031064B">
        <w:rPr>
          <w:rFonts w:ascii="方正仿宋简体" w:eastAsia="方正仿宋简体" w:hAnsi="宋体" w:cs="宋体" w:hint="eastAsia"/>
          <w:color w:val="333333"/>
          <w:kern w:val="0"/>
          <w:sz w:val="32"/>
          <w:szCs w:val="32"/>
        </w:rPr>
        <w:t>GB/T 19001/ISO 9001</w:t>
      </w:r>
      <w:r w:rsidRPr="0031064B">
        <w:rPr>
          <w:rFonts w:ascii="方正仿宋简体" w:eastAsia="方正仿宋简体" w:hAnsi="宋体" w:cs="宋体" w:hint="eastAsia"/>
          <w:color w:val="333333"/>
          <w:kern w:val="0"/>
          <w:sz w:val="32"/>
          <w:szCs w:val="32"/>
          <w:lang w:val="en"/>
        </w:rPr>
        <w:t>标准的要求。</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lastRenderedPageBreak/>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）发现受审核</w:t>
      </w:r>
      <w:proofErr w:type="gramStart"/>
      <w:r w:rsidRPr="0031064B">
        <w:rPr>
          <w:rFonts w:ascii="方正仿宋简体" w:eastAsia="方正仿宋简体" w:hAnsi="宋体" w:cs="宋体" w:hint="eastAsia"/>
          <w:color w:val="333333"/>
          <w:kern w:val="0"/>
          <w:sz w:val="32"/>
          <w:szCs w:val="32"/>
          <w:lang w:val="en"/>
        </w:rPr>
        <w:t>方存在</w:t>
      </w:r>
      <w:proofErr w:type="gramEnd"/>
      <w:r w:rsidRPr="0031064B">
        <w:rPr>
          <w:rFonts w:ascii="方正仿宋简体" w:eastAsia="方正仿宋简体" w:hAnsi="宋体" w:cs="宋体" w:hint="eastAsia"/>
          <w:color w:val="333333"/>
          <w:kern w:val="0"/>
          <w:sz w:val="32"/>
          <w:szCs w:val="32"/>
          <w:lang w:val="en"/>
        </w:rPr>
        <w:t>重大质量安全问题或有其他与产品和服务质量相关严重违法违规行为。</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4.6.6</w:t>
      </w:r>
      <w:r w:rsidRPr="0031064B">
        <w:rPr>
          <w:rFonts w:ascii="方正仿宋简体" w:eastAsia="方正仿宋简体" w:hAnsi="宋体" w:cs="宋体" w:hint="eastAsia"/>
          <w:color w:val="333333"/>
          <w:kern w:val="0"/>
          <w:sz w:val="32"/>
          <w:szCs w:val="32"/>
          <w:lang w:val="en"/>
        </w:rPr>
        <w:t>认证机构在颁发认证证书后，应当在</w:t>
      </w:r>
      <w:r w:rsidRPr="0031064B">
        <w:rPr>
          <w:rFonts w:ascii="方正仿宋简体" w:eastAsia="方正仿宋简体" w:hAnsi="宋体" w:cs="宋体" w:hint="eastAsia"/>
          <w:color w:val="333333"/>
          <w:kern w:val="0"/>
          <w:sz w:val="32"/>
          <w:szCs w:val="32"/>
        </w:rPr>
        <w:t>30</w:t>
      </w:r>
      <w:r w:rsidRPr="0031064B">
        <w:rPr>
          <w:rFonts w:ascii="方正仿宋简体" w:eastAsia="方正仿宋简体" w:hAnsi="宋体" w:cs="宋体" w:hint="eastAsia"/>
          <w:color w:val="333333"/>
          <w:kern w:val="0"/>
          <w:sz w:val="32"/>
          <w:szCs w:val="32"/>
          <w:lang w:val="en"/>
        </w:rPr>
        <w:t xml:space="preserve">个工作日内按照规定的要求将认证结果相关信息报送国家认监委。 </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监督审核程序</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5.1</w:t>
      </w:r>
      <w:r w:rsidRPr="0031064B">
        <w:rPr>
          <w:rFonts w:ascii="方正仿宋简体" w:eastAsia="方正仿宋简体" w:hAnsi="宋体" w:cs="宋体" w:hint="eastAsia"/>
          <w:color w:val="333333"/>
          <w:kern w:val="0"/>
          <w:sz w:val="32"/>
          <w:szCs w:val="32"/>
          <w:lang w:val="en"/>
        </w:rPr>
        <w:t>认证机构应对持有其颁发的质量管理体系认证证书的组织（以下称获证组织）进行有效跟踪，监督获证组织持续运行质量管理体系并符合认证要求。</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5.2</w:t>
      </w:r>
      <w:r w:rsidRPr="0031064B">
        <w:rPr>
          <w:rFonts w:ascii="方正仿宋简体" w:eastAsia="方正仿宋简体" w:hAnsi="宋体" w:cs="宋体" w:hint="eastAsia"/>
          <w:color w:val="333333"/>
          <w:kern w:val="0"/>
          <w:sz w:val="32"/>
          <w:szCs w:val="32"/>
          <w:lang w:val="en"/>
        </w:rPr>
        <w:t>为确保达到</w:t>
      </w:r>
      <w:r w:rsidRPr="0031064B">
        <w:rPr>
          <w:rFonts w:ascii="方正仿宋简体" w:eastAsia="方正仿宋简体" w:hAnsi="宋体" w:cs="宋体" w:hint="eastAsia"/>
          <w:color w:val="333333"/>
          <w:kern w:val="0"/>
          <w:sz w:val="32"/>
          <w:szCs w:val="32"/>
        </w:rPr>
        <w:t>5.1</w:t>
      </w:r>
      <w:r w:rsidRPr="0031064B">
        <w:rPr>
          <w:rFonts w:ascii="方正仿宋简体" w:eastAsia="方正仿宋简体" w:hAnsi="宋体" w:cs="宋体" w:hint="eastAsia"/>
          <w:color w:val="333333"/>
          <w:kern w:val="0"/>
          <w:sz w:val="32"/>
          <w:szCs w:val="32"/>
          <w:lang w:val="en"/>
        </w:rPr>
        <w:t>条要求，认证机构应根据获证组织的产品和服务的质量风险程度或其他特性，确定对获证组织的监督审核的频次。</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5.2.1</w:t>
      </w:r>
      <w:r w:rsidRPr="0031064B">
        <w:rPr>
          <w:rFonts w:ascii="方正仿宋简体" w:eastAsia="方正仿宋简体" w:hAnsi="宋体" w:cs="宋体" w:hint="eastAsia"/>
          <w:color w:val="333333"/>
          <w:kern w:val="0"/>
          <w:sz w:val="32"/>
          <w:szCs w:val="32"/>
          <w:lang w:val="en"/>
        </w:rPr>
        <w:t>作为最低要求，初次认证后的第一次监督审核应在认证证书签发日起</w:t>
      </w:r>
      <w:r w:rsidRPr="0031064B">
        <w:rPr>
          <w:rFonts w:ascii="方正仿宋简体" w:eastAsia="方正仿宋简体" w:hAnsi="宋体" w:cs="宋体" w:hint="eastAsia"/>
          <w:color w:val="333333"/>
          <w:kern w:val="0"/>
          <w:sz w:val="32"/>
          <w:szCs w:val="32"/>
        </w:rPr>
        <w:t>12</w:t>
      </w:r>
      <w:r w:rsidRPr="0031064B">
        <w:rPr>
          <w:rFonts w:ascii="方正仿宋简体" w:eastAsia="方正仿宋简体" w:hAnsi="宋体" w:cs="宋体" w:hint="eastAsia"/>
          <w:color w:val="333333"/>
          <w:kern w:val="0"/>
          <w:sz w:val="32"/>
          <w:szCs w:val="32"/>
          <w:lang w:val="en"/>
        </w:rPr>
        <w:t>个月内进行。此后，监督审核应至少每个日历年（应进行再认证的年份除外）进行一次，且两次监督审核的时间间隔不得超过</w:t>
      </w:r>
      <w:r w:rsidRPr="0031064B">
        <w:rPr>
          <w:rFonts w:ascii="方正仿宋简体" w:eastAsia="方正仿宋简体" w:hAnsi="宋体" w:cs="宋体" w:hint="eastAsia"/>
          <w:color w:val="333333"/>
          <w:kern w:val="0"/>
          <w:sz w:val="32"/>
          <w:szCs w:val="32"/>
        </w:rPr>
        <w:t>15</w:t>
      </w:r>
      <w:r w:rsidRPr="0031064B">
        <w:rPr>
          <w:rFonts w:ascii="方正仿宋简体" w:eastAsia="方正仿宋简体" w:hAnsi="宋体" w:cs="宋体" w:hint="eastAsia"/>
          <w:color w:val="333333"/>
          <w:kern w:val="0"/>
          <w:sz w:val="32"/>
          <w:szCs w:val="32"/>
          <w:lang w:val="en"/>
        </w:rPr>
        <w:t>个月。</w:t>
      </w:r>
      <w:r w:rsidRPr="0031064B">
        <w:rPr>
          <w:rFonts w:ascii="方正仿宋简体" w:eastAsia="方正仿宋简体" w:hAnsi="宋体" w:cs="宋体" w:hint="eastAsia"/>
          <w:color w:val="333333"/>
          <w:kern w:val="0"/>
          <w:sz w:val="32"/>
          <w:szCs w:val="32"/>
        </w:rPr>
        <w:t xml:space="preserve"> </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5.2.2</w:t>
      </w:r>
      <w:r w:rsidRPr="0031064B">
        <w:rPr>
          <w:rFonts w:ascii="方正仿宋简体" w:eastAsia="方正仿宋简体" w:hAnsi="宋体" w:cs="宋体" w:hint="eastAsia"/>
          <w:color w:val="333333"/>
          <w:kern w:val="0"/>
          <w:sz w:val="32"/>
          <w:szCs w:val="32"/>
          <w:lang w:val="en"/>
        </w:rPr>
        <w:t>超过期限而未能实施监督审核的，应按</w:t>
      </w:r>
      <w:r w:rsidRPr="0031064B">
        <w:rPr>
          <w:rFonts w:ascii="方正仿宋简体" w:eastAsia="方正仿宋简体" w:hAnsi="宋体" w:cs="宋体" w:hint="eastAsia"/>
          <w:color w:val="333333"/>
          <w:kern w:val="0"/>
          <w:sz w:val="32"/>
          <w:szCs w:val="32"/>
        </w:rPr>
        <w:t>7.2</w:t>
      </w:r>
      <w:r w:rsidRPr="0031064B">
        <w:rPr>
          <w:rFonts w:ascii="方正仿宋简体" w:eastAsia="方正仿宋简体" w:hAnsi="宋体" w:cs="宋体" w:hint="eastAsia"/>
          <w:color w:val="333333"/>
          <w:kern w:val="0"/>
          <w:sz w:val="32"/>
          <w:szCs w:val="32"/>
          <w:lang w:val="en"/>
        </w:rPr>
        <w:t>或</w:t>
      </w:r>
      <w:r w:rsidRPr="0031064B">
        <w:rPr>
          <w:rFonts w:ascii="方正仿宋简体" w:eastAsia="方正仿宋简体" w:hAnsi="宋体" w:cs="宋体" w:hint="eastAsia"/>
          <w:color w:val="333333"/>
          <w:kern w:val="0"/>
          <w:sz w:val="32"/>
          <w:szCs w:val="32"/>
        </w:rPr>
        <w:t>7.3</w:t>
      </w:r>
      <w:r w:rsidRPr="0031064B">
        <w:rPr>
          <w:rFonts w:ascii="方正仿宋简体" w:eastAsia="方正仿宋简体" w:hAnsi="宋体" w:cs="宋体" w:hint="eastAsia"/>
          <w:color w:val="333333"/>
          <w:kern w:val="0"/>
          <w:sz w:val="32"/>
          <w:szCs w:val="32"/>
          <w:lang w:val="en"/>
        </w:rPr>
        <w:t>条处理。</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5.2.3</w:t>
      </w:r>
      <w:r w:rsidRPr="0031064B">
        <w:rPr>
          <w:rFonts w:ascii="方正仿宋简体" w:eastAsia="方正仿宋简体" w:hAnsi="宋体" w:cs="宋体" w:hint="eastAsia"/>
          <w:color w:val="333333"/>
          <w:kern w:val="0"/>
          <w:sz w:val="32"/>
          <w:szCs w:val="32"/>
          <w:lang w:val="en"/>
        </w:rPr>
        <w:t>获证企业的产品在产品质量国家监督抽查中被查出不合格时，自国家质检总局发出通报起</w:t>
      </w:r>
      <w:r w:rsidRPr="0031064B">
        <w:rPr>
          <w:rFonts w:ascii="方正仿宋简体" w:eastAsia="方正仿宋简体" w:hAnsi="宋体" w:cs="宋体" w:hint="eastAsia"/>
          <w:color w:val="333333"/>
          <w:kern w:val="0"/>
          <w:sz w:val="32"/>
          <w:szCs w:val="32"/>
        </w:rPr>
        <w:t>30</w:t>
      </w:r>
      <w:r w:rsidRPr="0031064B">
        <w:rPr>
          <w:rFonts w:ascii="方正仿宋简体" w:eastAsia="方正仿宋简体" w:hAnsi="宋体" w:cs="宋体" w:hint="eastAsia"/>
          <w:color w:val="333333"/>
          <w:kern w:val="0"/>
          <w:sz w:val="32"/>
          <w:szCs w:val="32"/>
          <w:lang w:val="en"/>
        </w:rPr>
        <w:t>日内，认证机构应对该企业实施监督审核。</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5.3</w:t>
      </w:r>
      <w:r w:rsidRPr="0031064B">
        <w:rPr>
          <w:rFonts w:ascii="方正仿宋简体" w:eastAsia="方正仿宋简体" w:hAnsi="宋体" w:cs="宋体" w:hint="eastAsia"/>
          <w:color w:val="333333"/>
          <w:kern w:val="0"/>
          <w:sz w:val="32"/>
          <w:szCs w:val="32"/>
          <w:lang w:val="en"/>
        </w:rPr>
        <w:t>监督审核的时间，应不少于按</w:t>
      </w:r>
      <w:r w:rsidRPr="0031064B">
        <w:rPr>
          <w:rFonts w:ascii="方正仿宋简体" w:eastAsia="方正仿宋简体" w:hAnsi="宋体" w:cs="宋体" w:hint="eastAsia"/>
          <w:color w:val="333333"/>
          <w:kern w:val="0"/>
          <w:sz w:val="32"/>
          <w:szCs w:val="32"/>
        </w:rPr>
        <w:t>4.2.1</w:t>
      </w:r>
      <w:r w:rsidRPr="0031064B">
        <w:rPr>
          <w:rFonts w:ascii="方正仿宋简体" w:eastAsia="方正仿宋简体" w:hAnsi="宋体" w:cs="宋体" w:hint="eastAsia"/>
          <w:color w:val="333333"/>
          <w:kern w:val="0"/>
          <w:sz w:val="32"/>
          <w:szCs w:val="32"/>
          <w:lang w:val="en"/>
        </w:rPr>
        <w:t>条计算审核时间</w:t>
      </w:r>
      <w:proofErr w:type="gramStart"/>
      <w:r w:rsidRPr="0031064B">
        <w:rPr>
          <w:rFonts w:ascii="方正仿宋简体" w:eastAsia="方正仿宋简体" w:hAnsi="宋体" w:cs="宋体" w:hint="eastAsia"/>
          <w:color w:val="333333"/>
          <w:kern w:val="0"/>
          <w:sz w:val="32"/>
          <w:szCs w:val="32"/>
          <w:lang w:val="en"/>
        </w:rPr>
        <w:t>人日数</w:t>
      </w:r>
      <w:proofErr w:type="gramEnd"/>
      <w:r w:rsidRPr="0031064B">
        <w:rPr>
          <w:rFonts w:ascii="方正仿宋简体" w:eastAsia="方正仿宋简体" w:hAnsi="宋体" w:cs="宋体" w:hint="eastAsia"/>
          <w:color w:val="333333"/>
          <w:kern w:val="0"/>
          <w:sz w:val="32"/>
          <w:szCs w:val="32"/>
          <w:lang w:val="en"/>
        </w:rPr>
        <w:t>的</w:t>
      </w:r>
      <w:r w:rsidRPr="0031064B">
        <w:rPr>
          <w:rFonts w:ascii="方正仿宋简体" w:eastAsia="方正仿宋简体" w:hAnsi="宋体" w:cs="宋体" w:hint="eastAsia"/>
          <w:color w:val="333333"/>
          <w:kern w:val="0"/>
          <w:sz w:val="32"/>
          <w:szCs w:val="32"/>
        </w:rPr>
        <w:t>1/3</w:t>
      </w:r>
      <w:r w:rsidRPr="0031064B">
        <w:rPr>
          <w:rFonts w:ascii="方正仿宋简体" w:eastAsia="方正仿宋简体" w:hAnsi="宋体" w:cs="宋体" w:hint="eastAsia"/>
          <w:color w:val="333333"/>
          <w:kern w:val="0"/>
          <w:sz w:val="32"/>
          <w:szCs w:val="32"/>
          <w:lang w:val="en"/>
        </w:rPr>
        <w:t>。</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5.4</w:t>
      </w:r>
      <w:r w:rsidRPr="0031064B">
        <w:rPr>
          <w:rFonts w:ascii="方正仿宋简体" w:eastAsia="方正仿宋简体" w:hAnsi="宋体" w:cs="宋体" w:hint="eastAsia"/>
          <w:color w:val="333333"/>
          <w:kern w:val="0"/>
          <w:sz w:val="32"/>
          <w:szCs w:val="32"/>
          <w:lang w:val="en"/>
        </w:rPr>
        <w:t>监督审核的审核组，应符合</w:t>
      </w:r>
      <w:r w:rsidRPr="0031064B">
        <w:rPr>
          <w:rFonts w:ascii="方正仿宋简体" w:eastAsia="方正仿宋简体" w:hAnsi="宋体" w:cs="宋体" w:hint="eastAsia"/>
          <w:color w:val="333333"/>
          <w:kern w:val="0"/>
          <w:sz w:val="32"/>
          <w:szCs w:val="32"/>
        </w:rPr>
        <w:t>4.2.2</w:t>
      </w:r>
      <w:r w:rsidRPr="0031064B">
        <w:rPr>
          <w:rFonts w:ascii="方正仿宋简体" w:eastAsia="方正仿宋简体" w:hAnsi="宋体" w:cs="宋体" w:hint="eastAsia"/>
          <w:color w:val="333333"/>
          <w:kern w:val="0"/>
          <w:sz w:val="32"/>
          <w:szCs w:val="32"/>
          <w:lang w:val="en"/>
        </w:rPr>
        <w:t>条和</w:t>
      </w:r>
      <w:r w:rsidRPr="0031064B">
        <w:rPr>
          <w:rFonts w:ascii="方正仿宋简体" w:eastAsia="方正仿宋简体" w:hAnsi="宋体" w:cs="宋体" w:hint="eastAsia"/>
          <w:color w:val="333333"/>
          <w:kern w:val="0"/>
          <w:sz w:val="32"/>
          <w:szCs w:val="32"/>
        </w:rPr>
        <w:t>4.3.1</w:t>
      </w:r>
      <w:r w:rsidRPr="0031064B">
        <w:rPr>
          <w:rFonts w:ascii="方正仿宋简体" w:eastAsia="方正仿宋简体" w:hAnsi="宋体" w:cs="宋体" w:hint="eastAsia"/>
          <w:color w:val="333333"/>
          <w:kern w:val="0"/>
          <w:sz w:val="32"/>
          <w:szCs w:val="32"/>
          <w:lang w:val="en"/>
        </w:rPr>
        <w:t>条的要求。</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5.5</w:t>
      </w:r>
      <w:r w:rsidRPr="0031064B">
        <w:rPr>
          <w:rFonts w:ascii="方正仿宋简体" w:eastAsia="方正仿宋简体" w:hAnsi="宋体" w:cs="宋体" w:hint="eastAsia"/>
          <w:color w:val="333333"/>
          <w:kern w:val="0"/>
          <w:sz w:val="32"/>
          <w:szCs w:val="32"/>
          <w:lang w:val="en"/>
        </w:rPr>
        <w:t>监督审核应在获证组织现场进行，且应满足第</w:t>
      </w:r>
      <w:r w:rsidRPr="0031064B">
        <w:rPr>
          <w:rFonts w:ascii="方正仿宋简体" w:eastAsia="方正仿宋简体" w:hAnsi="宋体" w:cs="宋体" w:hint="eastAsia"/>
          <w:color w:val="333333"/>
          <w:kern w:val="0"/>
          <w:sz w:val="32"/>
          <w:szCs w:val="32"/>
        </w:rPr>
        <w:t>4.2.3.3</w:t>
      </w:r>
      <w:r w:rsidRPr="0031064B">
        <w:rPr>
          <w:rFonts w:ascii="方正仿宋简体" w:eastAsia="方正仿宋简体" w:hAnsi="宋体" w:cs="宋体" w:hint="eastAsia"/>
          <w:color w:val="333333"/>
          <w:kern w:val="0"/>
          <w:sz w:val="32"/>
          <w:szCs w:val="32"/>
          <w:lang w:val="en"/>
        </w:rPr>
        <w:t>条确定的条件。由于市场、季节性等原因，在每次监督审核时难以覆盖所有产品和服务的，在认证证书有效期内的监督审核需覆盖认证范围内的所有产品和服务。</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5.6</w:t>
      </w:r>
      <w:r w:rsidRPr="0031064B">
        <w:rPr>
          <w:rFonts w:ascii="方正仿宋简体" w:eastAsia="方正仿宋简体" w:hAnsi="宋体" w:cs="宋体" w:hint="eastAsia"/>
          <w:color w:val="333333"/>
          <w:kern w:val="0"/>
          <w:sz w:val="32"/>
          <w:szCs w:val="32"/>
          <w:lang w:val="en"/>
        </w:rPr>
        <w:t>监督审核时至少应审核以下内容：</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）上次审核以来质量管理体系覆盖的活动及影响体系的重要变更及运行体系的资源是否有变更。</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）按</w:t>
      </w:r>
      <w:r w:rsidRPr="0031064B">
        <w:rPr>
          <w:rFonts w:ascii="方正仿宋简体" w:eastAsia="方正仿宋简体" w:hAnsi="宋体" w:cs="宋体" w:hint="eastAsia"/>
          <w:color w:val="333333"/>
          <w:kern w:val="0"/>
          <w:sz w:val="32"/>
          <w:szCs w:val="32"/>
        </w:rPr>
        <w:t>4.3.3.2</w:t>
      </w: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）条要求已识别的重要关键点是否按质量管理体系的要求在正常和有效运行。</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）对上次审核中确定的不符合</w:t>
      </w:r>
      <w:proofErr w:type="gramStart"/>
      <w:r w:rsidRPr="0031064B">
        <w:rPr>
          <w:rFonts w:ascii="方正仿宋简体" w:eastAsia="方正仿宋简体" w:hAnsi="宋体" w:cs="宋体" w:hint="eastAsia"/>
          <w:color w:val="333333"/>
          <w:kern w:val="0"/>
          <w:sz w:val="32"/>
          <w:szCs w:val="32"/>
          <w:lang w:val="en"/>
        </w:rPr>
        <w:t>项采取</w:t>
      </w:r>
      <w:proofErr w:type="gramEnd"/>
      <w:r w:rsidRPr="0031064B">
        <w:rPr>
          <w:rFonts w:ascii="方正仿宋简体" w:eastAsia="方正仿宋简体" w:hAnsi="宋体" w:cs="宋体" w:hint="eastAsia"/>
          <w:color w:val="333333"/>
          <w:kern w:val="0"/>
          <w:sz w:val="32"/>
          <w:szCs w:val="32"/>
          <w:lang w:val="en"/>
        </w:rPr>
        <w:t>的纠正和纠正措施是否继续有效。</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lastRenderedPageBreak/>
        <w:t>（</w:t>
      </w: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）质量管理体系覆盖的活动涉及法律法规规定的，是否持续符合相关规定。</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）质量目标及质量绩效是否达到质量管理体系确定值。如果没有达到，获证组织是否运行内</w:t>
      </w:r>
      <w:proofErr w:type="gramStart"/>
      <w:r w:rsidRPr="0031064B">
        <w:rPr>
          <w:rFonts w:ascii="方正仿宋简体" w:eastAsia="方正仿宋简体" w:hAnsi="宋体" w:cs="宋体" w:hint="eastAsia"/>
          <w:color w:val="333333"/>
          <w:kern w:val="0"/>
          <w:sz w:val="32"/>
          <w:szCs w:val="32"/>
          <w:lang w:val="en"/>
        </w:rPr>
        <w:t>审机制</w:t>
      </w:r>
      <w:proofErr w:type="gramEnd"/>
      <w:r w:rsidRPr="0031064B">
        <w:rPr>
          <w:rFonts w:ascii="方正仿宋简体" w:eastAsia="方正仿宋简体" w:hAnsi="宋体" w:cs="宋体" w:hint="eastAsia"/>
          <w:color w:val="333333"/>
          <w:kern w:val="0"/>
          <w:sz w:val="32"/>
          <w:szCs w:val="32"/>
          <w:lang w:val="en"/>
        </w:rPr>
        <w:t>识别了原因、是否运行管理评审机制确定并实施了改进措施。</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6</w:t>
      </w:r>
      <w:r w:rsidRPr="0031064B">
        <w:rPr>
          <w:rFonts w:ascii="方正仿宋简体" w:eastAsia="方正仿宋简体" w:hAnsi="宋体" w:cs="宋体" w:hint="eastAsia"/>
          <w:color w:val="333333"/>
          <w:kern w:val="0"/>
          <w:sz w:val="32"/>
          <w:szCs w:val="32"/>
          <w:lang w:val="en"/>
        </w:rPr>
        <w:t>）获证组织对认证标志的使用或对认证资格的引用是否符合《认证认可条例》及其他相关规定。</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7</w:t>
      </w:r>
      <w:r w:rsidRPr="0031064B">
        <w:rPr>
          <w:rFonts w:ascii="方正仿宋简体" w:eastAsia="方正仿宋简体" w:hAnsi="宋体" w:cs="宋体" w:hint="eastAsia"/>
          <w:color w:val="333333"/>
          <w:kern w:val="0"/>
          <w:sz w:val="32"/>
          <w:szCs w:val="32"/>
          <w:lang w:val="en"/>
        </w:rPr>
        <w:t>）内部审核和管理评审是否规范和有效。</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8</w:t>
      </w:r>
      <w:r w:rsidRPr="0031064B">
        <w:rPr>
          <w:rFonts w:ascii="方正仿宋简体" w:eastAsia="方正仿宋简体" w:hAnsi="宋体" w:cs="宋体" w:hint="eastAsia"/>
          <w:color w:val="333333"/>
          <w:kern w:val="0"/>
          <w:sz w:val="32"/>
          <w:szCs w:val="32"/>
          <w:lang w:val="en"/>
        </w:rPr>
        <w:t>）是否及时接受和处理投诉。</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9</w:t>
      </w:r>
      <w:r w:rsidRPr="0031064B">
        <w:rPr>
          <w:rFonts w:ascii="方正仿宋简体" w:eastAsia="方正仿宋简体" w:hAnsi="宋体" w:cs="宋体" w:hint="eastAsia"/>
          <w:color w:val="333333"/>
          <w:kern w:val="0"/>
          <w:sz w:val="32"/>
          <w:szCs w:val="32"/>
          <w:lang w:val="en"/>
        </w:rPr>
        <w:t>）针对体系运行中发现的问题或投诉，及时制定并实施了有效的改进措施。</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5.7</w:t>
      </w:r>
      <w:r w:rsidRPr="0031064B">
        <w:rPr>
          <w:rFonts w:ascii="方正仿宋简体" w:eastAsia="方正仿宋简体" w:hAnsi="宋体" w:cs="宋体" w:hint="eastAsia"/>
          <w:color w:val="333333"/>
          <w:kern w:val="0"/>
          <w:sz w:val="32"/>
          <w:szCs w:val="32"/>
          <w:lang w:val="en"/>
        </w:rPr>
        <w:t>在监督审核中发现的不符合项，认证机构应要求获证组织分析原因，规定时限要求获证组织完成纠正和纠正措施并提供纠正和纠正措施有效性的证据。</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认证机构应采用适宜的方式及时验证获证组织对不符合项进行处置的效果。</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 xml:space="preserve">5.8 </w:t>
      </w:r>
      <w:r w:rsidRPr="0031064B">
        <w:rPr>
          <w:rFonts w:ascii="方正仿宋简体" w:eastAsia="方正仿宋简体" w:hAnsi="宋体" w:cs="宋体" w:hint="eastAsia"/>
          <w:color w:val="333333"/>
          <w:kern w:val="0"/>
          <w:sz w:val="32"/>
          <w:szCs w:val="32"/>
          <w:lang w:val="en"/>
        </w:rPr>
        <w:t>监督审核的审核报告，应按</w:t>
      </w:r>
      <w:r w:rsidRPr="0031064B">
        <w:rPr>
          <w:rFonts w:ascii="方正仿宋简体" w:eastAsia="方正仿宋简体" w:hAnsi="宋体" w:cs="宋体" w:hint="eastAsia"/>
          <w:color w:val="333333"/>
          <w:kern w:val="0"/>
          <w:sz w:val="32"/>
          <w:szCs w:val="32"/>
        </w:rPr>
        <w:t>5.6</w:t>
      </w:r>
      <w:r w:rsidRPr="0031064B">
        <w:rPr>
          <w:rFonts w:ascii="方正仿宋简体" w:eastAsia="方正仿宋简体" w:hAnsi="宋体" w:cs="宋体" w:hint="eastAsia"/>
          <w:color w:val="333333"/>
          <w:kern w:val="0"/>
          <w:sz w:val="32"/>
          <w:szCs w:val="32"/>
          <w:lang w:val="en"/>
        </w:rPr>
        <w:t>条列明的审核要求逐项描述或引用审核证据、审核发现和审核结论。</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 xml:space="preserve">5.9 </w:t>
      </w:r>
      <w:r w:rsidRPr="0031064B">
        <w:rPr>
          <w:rFonts w:ascii="方正仿宋简体" w:eastAsia="方正仿宋简体" w:hAnsi="宋体" w:cs="宋体" w:hint="eastAsia"/>
          <w:color w:val="333333"/>
          <w:kern w:val="0"/>
          <w:sz w:val="32"/>
          <w:szCs w:val="32"/>
          <w:lang w:val="en"/>
        </w:rPr>
        <w:t>认证机构根据监督审核报告及其他相关信息，</w:t>
      </w:r>
      <w:proofErr w:type="gramStart"/>
      <w:r w:rsidRPr="0031064B">
        <w:rPr>
          <w:rFonts w:ascii="方正仿宋简体" w:eastAsia="方正仿宋简体" w:hAnsi="宋体" w:cs="宋体" w:hint="eastAsia"/>
          <w:color w:val="333333"/>
          <w:kern w:val="0"/>
          <w:sz w:val="32"/>
          <w:szCs w:val="32"/>
          <w:lang w:val="en"/>
        </w:rPr>
        <w:t>作出</w:t>
      </w:r>
      <w:proofErr w:type="gramEnd"/>
      <w:r w:rsidRPr="0031064B">
        <w:rPr>
          <w:rFonts w:ascii="方正仿宋简体" w:eastAsia="方正仿宋简体" w:hAnsi="宋体" w:cs="宋体" w:hint="eastAsia"/>
          <w:color w:val="333333"/>
          <w:kern w:val="0"/>
          <w:sz w:val="32"/>
          <w:szCs w:val="32"/>
          <w:lang w:val="en"/>
        </w:rPr>
        <w:t>继续保持或暂停、撤销认证证书的决定。</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6</w:t>
      </w:r>
      <w:r w:rsidRPr="0031064B">
        <w:rPr>
          <w:rFonts w:ascii="方正仿宋简体" w:eastAsia="方正仿宋简体" w:hAnsi="宋体" w:cs="宋体" w:hint="eastAsia"/>
          <w:color w:val="333333"/>
          <w:kern w:val="0"/>
          <w:sz w:val="32"/>
          <w:szCs w:val="32"/>
          <w:lang w:val="en"/>
        </w:rPr>
        <w:t>再认证程序</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6.1</w:t>
      </w:r>
      <w:r w:rsidRPr="0031064B">
        <w:rPr>
          <w:rFonts w:ascii="方正仿宋简体" w:eastAsia="方正仿宋简体" w:hAnsi="宋体" w:cs="宋体" w:hint="eastAsia"/>
          <w:color w:val="333333"/>
          <w:kern w:val="0"/>
          <w:sz w:val="32"/>
          <w:szCs w:val="32"/>
          <w:lang w:val="en"/>
        </w:rPr>
        <w:t>认证证书期满前，若获证组织申请继续持有认证证书，认证机构应当实施再认证审核，并决定是否延续认证证书。</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6.2</w:t>
      </w:r>
      <w:r w:rsidRPr="0031064B">
        <w:rPr>
          <w:rFonts w:ascii="方正仿宋简体" w:eastAsia="方正仿宋简体" w:hAnsi="宋体" w:cs="宋体" w:hint="eastAsia"/>
          <w:color w:val="333333"/>
          <w:kern w:val="0"/>
          <w:sz w:val="32"/>
          <w:szCs w:val="32"/>
          <w:lang w:val="en"/>
        </w:rPr>
        <w:t>认证机构应按</w:t>
      </w:r>
      <w:r w:rsidRPr="0031064B">
        <w:rPr>
          <w:rFonts w:ascii="方正仿宋简体" w:eastAsia="方正仿宋简体" w:hAnsi="宋体" w:cs="宋体" w:hint="eastAsia"/>
          <w:color w:val="333333"/>
          <w:kern w:val="0"/>
          <w:sz w:val="32"/>
          <w:szCs w:val="32"/>
        </w:rPr>
        <w:t>4.2.2</w:t>
      </w:r>
      <w:r w:rsidRPr="0031064B">
        <w:rPr>
          <w:rFonts w:ascii="方正仿宋简体" w:eastAsia="方正仿宋简体" w:hAnsi="宋体" w:cs="宋体" w:hint="eastAsia"/>
          <w:color w:val="333333"/>
          <w:kern w:val="0"/>
          <w:sz w:val="32"/>
          <w:szCs w:val="32"/>
          <w:lang w:val="en"/>
        </w:rPr>
        <w:t>条和</w:t>
      </w:r>
      <w:r w:rsidRPr="0031064B">
        <w:rPr>
          <w:rFonts w:ascii="方正仿宋简体" w:eastAsia="方正仿宋简体" w:hAnsi="宋体" w:cs="宋体" w:hint="eastAsia"/>
          <w:color w:val="333333"/>
          <w:kern w:val="0"/>
          <w:sz w:val="32"/>
          <w:szCs w:val="32"/>
        </w:rPr>
        <w:t>4.3.1</w:t>
      </w:r>
      <w:r w:rsidRPr="0031064B">
        <w:rPr>
          <w:rFonts w:ascii="方正仿宋简体" w:eastAsia="方正仿宋简体" w:hAnsi="宋体" w:cs="宋体" w:hint="eastAsia"/>
          <w:color w:val="333333"/>
          <w:kern w:val="0"/>
          <w:sz w:val="32"/>
          <w:szCs w:val="32"/>
          <w:lang w:val="en"/>
        </w:rPr>
        <w:t>条要求组成审核组。按照</w:t>
      </w:r>
      <w:r w:rsidRPr="0031064B">
        <w:rPr>
          <w:rFonts w:ascii="方正仿宋简体" w:eastAsia="方正仿宋简体" w:hAnsi="宋体" w:cs="宋体" w:hint="eastAsia"/>
          <w:color w:val="333333"/>
          <w:kern w:val="0"/>
          <w:sz w:val="32"/>
          <w:szCs w:val="32"/>
        </w:rPr>
        <w:t>4.2.3</w:t>
      </w:r>
      <w:r w:rsidRPr="0031064B">
        <w:rPr>
          <w:rFonts w:ascii="方正仿宋简体" w:eastAsia="方正仿宋简体" w:hAnsi="宋体" w:cs="宋体" w:hint="eastAsia"/>
          <w:color w:val="333333"/>
          <w:kern w:val="0"/>
          <w:sz w:val="32"/>
          <w:szCs w:val="32"/>
          <w:lang w:val="en"/>
        </w:rPr>
        <w:t>条要求并结合历次监督审核情况，制定再认证审核计划交审核组实施。</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在质量管理体系及获证组织的内部和外部环境无重大变更时，再认证审核可省略第一阶段审核，但审核时间应不少于按</w:t>
      </w:r>
      <w:r w:rsidRPr="0031064B">
        <w:rPr>
          <w:rFonts w:ascii="方正仿宋简体" w:eastAsia="方正仿宋简体" w:hAnsi="宋体" w:cs="宋体" w:hint="eastAsia"/>
          <w:color w:val="333333"/>
          <w:kern w:val="0"/>
          <w:sz w:val="32"/>
          <w:szCs w:val="32"/>
        </w:rPr>
        <w:t>4.2.1</w:t>
      </w:r>
      <w:r w:rsidRPr="0031064B">
        <w:rPr>
          <w:rFonts w:ascii="方正仿宋简体" w:eastAsia="方正仿宋简体" w:hAnsi="宋体" w:cs="宋体" w:hint="eastAsia"/>
          <w:color w:val="333333"/>
          <w:kern w:val="0"/>
          <w:sz w:val="32"/>
          <w:szCs w:val="32"/>
          <w:lang w:val="en"/>
        </w:rPr>
        <w:t>条计算</w:t>
      </w:r>
      <w:proofErr w:type="gramStart"/>
      <w:r w:rsidRPr="0031064B">
        <w:rPr>
          <w:rFonts w:ascii="方正仿宋简体" w:eastAsia="方正仿宋简体" w:hAnsi="宋体" w:cs="宋体" w:hint="eastAsia"/>
          <w:color w:val="333333"/>
          <w:kern w:val="0"/>
          <w:sz w:val="32"/>
          <w:szCs w:val="32"/>
          <w:lang w:val="en"/>
        </w:rPr>
        <w:t>人日数</w:t>
      </w:r>
      <w:proofErr w:type="gramEnd"/>
      <w:r w:rsidRPr="0031064B">
        <w:rPr>
          <w:rFonts w:ascii="方正仿宋简体" w:eastAsia="方正仿宋简体" w:hAnsi="宋体" w:cs="宋体" w:hint="eastAsia"/>
          <w:color w:val="333333"/>
          <w:kern w:val="0"/>
          <w:sz w:val="32"/>
          <w:szCs w:val="32"/>
          <w:lang w:val="en"/>
        </w:rPr>
        <w:t>的</w:t>
      </w:r>
      <w:r w:rsidRPr="0031064B">
        <w:rPr>
          <w:rFonts w:ascii="方正仿宋简体" w:eastAsia="方正仿宋简体" w:hAnsi="宋体" w:cs="宋体" w:hint="eastAsia"/>
          <w:color w:val="333333"/>
          <w:kern w:val="0"/>
          <w:sz w:val="32"/>
          <w:szCs w:val="32"/>
        </w:rPr>
        <w:t>2/3</w:t>
      </w: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 xml:space="preserve"> </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6.3</w:t>
      </w:r>
      <w:r w:rsidRPr="0031064B">
        <w:rPr>
          <w:rFonts w:ascii="方正仿宋简体" w:eastAsia="方正仿宋简体" w:hAnsi="宋体" w:cs="宋体" w:hint="eastAsia"/>
          <w:color w:val="333333"/>
          <w:kern w:val="0"/>
          <w:sz w:val="32"/>
          <w:szCs w:val="32"/>
          <w:lang w:val="en"/>
        </w:rPr>
        <w:t>对再认证审核中发现的严重不符合项，认证机构应规定时限要求获证组织实施纠正与纠正措施，并在原认证证书到期前完成对纠正与纠正措施的验证。</w:t>
      </w:r>
      <w:r w:rsidRPr="0031064B">
        <w:rPr>
          <w:rFonts w:ascii="方正仿宋简体" w:eastAsia="方正仿宋简体" w:hAnsi="宋体" w:cs="宋体" w:hint="eastAsia"/>
          <w:color w:val="333333"/>
          <w:kern w:val="0"/>
          <w:sz w:val="32"/>
          <w:szCs w:val="32"/>
        </w:rPr>
        <w:t xml:space="preserve"> </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6.4</w:t>
      </w:r>
      <w:r w:rsidRPr="0031064B">
        <w:rPr>
          <w:rFonts w:ascii="方正仿宋简体" w:eastAsia="方正仿宋简体" w:hAnsi="宋体" w:cs="宋体" w:hint="eastAsia"/>
          <w:color w:val="333333"/>
          <w:kern w:val="0"/>
          <w:sz w:val="32"/>
          <w:szCs w:val="32"/>
          <w:lang w:val="en"/>
        </w:rPr>
        <w:t>认证机构按照</w:t>
      </w:r>
      <w:r w:rsidRPr="0031064B">
        <w:rPr>
          <w:rFonts w:ascii="方正仿宋简体" w:eastAsia="方正仿宋简体" w:hAnsi="宋体" w:cs="宋体" w:hint="eastAsia"/>
          <w:color w:val="333333"/>
          <w:kern w:val="0"/>
          <w:sz w:val="32"/>
          <w:szCs w:val="32"/>
        </w:rPr>
        <w:t>4.6</w:t>
      </w:r>
      <w:r w:rsidRPr="0031064B">
        <w:rPr>
          <w:rFonts w:ascii="方正仿宋简体" w:eastAsia="方正仿宋简体" w:hAnsi="宋体" w:cs="宋体" w:hint="eastAsia"/>
          <w:color w:val="333333"/>
          <w:kern w:val="0"/>
          <w:sz w:val="32"/>
          <w:szCs w:val="32"/>
          <w:lang w:val="en"/>
        </w:rPr>
        <w:t>条要求</w:t>
      </w:r>
      <w:proofErr w:type="gramStart"/>
      <w:r w:rsidRPr="0031064B">
        <w:rPr>
          <w:rFonts w:ascii="方正仿宋简体" w:eastAsia="方正仿宋简体" w:hAnsi="宋体" w:cs="宋体" w:hint="eastAsia"/>
          <w:color w:val="333333"/>
          <w:kern w:val="0"/>
          <w:sz w:val="32"/>
          <w:szCs w:val="32"/>
          <w:lang w:val="en"/>
        </w:rPr>
        <w:t>作出</w:t>
      </w:r>
      <w:proofErr w:type="gramEnd"/>
      <w:r w:rsidRPr="0031064B">
        <w:rPr>
          <w:rFonts w:ascii="方正仿宋简体" w:eastAsia="方正仿宋简体" w:hAnsi="宋体" w:cs="宋体" w:hint="eastAsia"/>
          <w:color w:val="333333"/>
          <w:kern w:val="0"/>
          <w:sz w:val="32"/>
          <w:szCs w:val="32"/>
          <w:lang w:val="en"/>
        </w:rPr>
        <w:t>再认证决定。获证组织继续满足认证要求并履行认证合同义务的，向其换发认证证书。</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6.5</w:t>
      </w:r>
      <w:r w:rsidRPr="0031064B">
        <w:rPr>
          <w:rFonts w:ascii="方正仿宋简体" w:eastAsia="方正仿宋简体" w:hAnsi="宋体" w:cs="宋体" w:hint="eastAsia"/>
          <w:color w:val="333333"/>
          <w:kern w:val="0"/>
          <w:sz w:val="32"/>
          <w:szCs w:val="32"/>
          <w:lang w:val="en"/>
        </w:rPr>
        <w:t>如果在当前认证证书的终止日期前完成了再认证活动并决定</w:t>
      </w:r>
      <w:proofErr w:type="gramStart"/>
      <w:r w:rsidRPr="0031064B">
        <w:rPr>
          <w:rFonts w:ascii="方正仿宋简体" w:eastAsia="方正仿宋简体" w:hAnsi="宋体" w:cs="宋体" w:hint="eastAsia"/>
          <w:color w:val="333333"/>
          <w:kern w:val="0"/>
          <w:sz w:val="32"/>
          <w:szCs w:val="32"/>
          <w:lang w:val="en"/>
        </w:rPr>
        <w:t>换发证</w:t>
      </w:r>
      <w:proofErr w:type="gramEnd"/>
      <w:r w:rsidRPr="0031064B">
        <w:rPr>
          <w:rFonts w:ascii="方正仿宋简体" w:eastAsia="方正仿宋简体" w:hAnsi="宋体" w:cs="宋体" w:hint="eastAsia"/>
          <w:color w:val="333333"/>
          <w:kern w:val="0"/>
          <w:sz w:val="32"/>
          <w:szCs w:val="32"/>
          <w:lang w:val="en"/>
        </w:rPr>
        <w:t>证书，新认证证书的终止日期可以基于当前认证证书的终止日期。新认证证书上的颁证日期应不早于再认证决定日期。</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如果在当前认证证书终止日期前，认证机构未能完成再认证审核或对严重不符合项实施的纠正和纠正措施未能进行验证，则不应予以再认证，也不应延长原认证证书的有效期。</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在当前认证证书到期后，如果认证机构能够在</w:t>
      </w:r>
      <w:r w:rsidRPr="0031064B">
        <w:rPr>
          <w:rFonts w:ascii="方正仿宋简体" w:eastAsia="方正仿宋简体" w:hAnsi="宋体" w:cs="宋体" w:hint="eastAsia"/>
          <w:color w:val="333333"/>
          <w:kern w:val="0"/>
          <w:sz w:val="32"/>
          <w:szCs w:val="32"/>
        </w:rPr>
        <w:t>6</w:t>
      </w:r>
      <w:r w:rsidRPr="0031064B">
        <w:rPr>
          <w:rFonts w:ascii="方正仿宋简体" w:eastAsia="方正仿宋简体" w:hAnsi="宋体" w:cs="宋体" w:hint="eastAsia"/>
          <w:color w:val="333333"/>
          <w:kern w:val="0"/>
          <w:sz w:val="32"/>
          <w:szCs w:val="32"/>
          <w:lang w:val="en"/>
        </w:rPr>
        <w:t>个月内完成未尽的再认证活动，则可以恢复认证，否则应至少进行</w:t>
      </w:r>
      <w:proofErr w:type="gramStart"/>
      <w:r w:rsidRPr="0031064B">
        <w:rPr>
          <w:rFonts w:ascii="方正仿宋简体" w:eastAsia="方正仿宋简体" w:hAnsi="宋体" w:cs="宋体" w:hint="eastAsia"/>
          <w:color w:val="333333"/>
          <w:kern w:val="0"/>
          <w:sz w:val="32"/>
          <w:szCs w:val="32"/>
          <w:lang w:val="en"/>
        </w:rPr>
        <w:t>一</w:t>
      </w:r>
      <w:proofErr w:type="gramEnd"/>
      <w:r w:rsidRPr="0031064B">
        <w:rPr>
          <w:rFonts w:ascii="方正仿宋简体" w:eastAsia="方正仿宋简体" w:hAnsi="宋体" w:cs="宋体" w:hint="eastAsia"/>
          <w:color w:val="333333"/>
          <w:kern w:val="0"/>
          <w:sz w:val="32"/>
          <w:szCs w:val="32"/>
          <w:lang w:val="en"/>
        </w:rPr>
        <w:t>次第二阶段审核才能恢复认证。认证证书的生效日期应不早于再认证决定日期，终止日期应基于上一个认证周期。</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7</w:t>
      </w:r>
      <w:r w:rsidRPr="0031064B">
        <w:rPr>
          <w:rFonts w:ascii="方正仿宋简体" w:eastAsia="方正仿宋简体" w:hAnsi="宋体" w:cs="宋体" w:hint="eastAsia"/>
          <w:color w:val="333333"/>
          <w:kern w:val="0"/>
          <w:sz w:val="32"/>
          <w:szCs w:val="32"/>
          <w:lang w:val="en"/>
        </w:rPr>
        <w:t>暂停或撤销认证证书</w:t>
      </w:r>
      <w:r w:rsidRPr="0031064B">
        <w:rPr>
          <w:rFonts w:ascii="方正仿宋简体" w:eastAsia="方正仿宋简体" w:hAnsi="宋体" w:cs="宋体" w:hint="eastAsia"/>
          <w:color w:val="333333"/>
          <w:kern w:val="0"/>
          <w:sz w:val="32"/>
          <w:szCs w:val="32"/>
        </w:rPr>
        <w:t xml:space="preserve"> </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7.1</w:t>
      </w:r>
      <w:r w:rsidRPr="0031064B">
        <w:rPr>
          <w:rFonts w:ascii="方正仿宋简体" w:eastAsia="方正仿宋简体" w:hAnsi="宋体" w:cs="宋体" w:hint="eastAsia"/>
          <w:color w:val="333333"/>
          <w:kern w:val="0"/>
          <w:sz w:val="32"/>
          <w:szCs w:val="32"/>
          <w:lang w:val="en"/>
        </w:rPr>
        <w:t>认证机构应制定暂停、撤销认证证书或缩小认证范围的规定和文件化的管理制度，规定和管理制度应满足本规则相关要求。认证机构对认证证书的暂停和撤销处理应符合其管理制度，不得随意暂停或撤销认证证书。</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7.2</w:t>
      </w:r>
      <w:r w:rsidRPr="0031064B">
        <w:rPr>
          <w:rFonts w:ascii="方正仿宋简体" w:eastAsia="方正仿宋简体" w:hAnsi="宋体" w:cs="宋体" w:hint="eastAsia"/>
          <w:color w:val="333333"/>
          <w:kern w:val="0"/>
          <w:sz w:val="32"/>
          <w:szCs w:val="32"/>
          <w:lang w:val="en"/>
        </w:rPr>
        <w:t>暂停证书</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7.2.1</w:t>
      </w:r>
      <w:r w:rsidRPr="0031064B">
        <w:rPr>
          <w:rFonts w:ascii="方正仿宋简体" w:eastAsia="方正仿宋简体" w:hAnsi="宋体" w:cs="宋体" w:hint="eastAsia"/>
          <w:color w:val="333333"/>
          <w:kern w:val="0"/>
          <w:sz w:val="32"/>
          <w:szCs w:val="32"/>
          <w:lang w:val="en"/>
        </w:rPr>
        <w:t>获证组织有以下情形之一的，认证机构应在调查核实后的</w:t>
      </w: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个工作日内暂停其认证证书。</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）质量管理体系持续或严重不满足认证要求，包括对质量管理体系运行有效性要求的。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）不承担、履行认证合同约定的责任和义务的。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）被有关执法监管部门责令停业整顿的。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）持有的与质量管理体系范围有关的行政许可证明、资质证书、强制性认证证书等过期失效，重新提交的申请已被受理但尚未换证的。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）主动请求暂停的。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6</w:t>
      </w:r>
      <w:r w:rsidRPr="0031064B">
        <w:rPr>
          <w:rFonts w:ascii="方正仿宋简体" w:eastAsia="方正仿宋简体" w:hAnsi="宋体" w:cs="宋体" w:hint="eastAsia"/>
          <w:color w:val="333333"/>
          <w:kern w:val="0"/>
          <w:sz w:val="32"/>
          <w:szCs w:val="32"/>
          <w:lang w:val="en"/>
        </w:rPr>
        <w:t>）其他应当暂停认证证书的。</w:t>
      </w:r>
      <w:r w:rsidRPr="0031064B">
        <w:rPr>
          <w:rFonts w:ascii="方正仿宋简体" w:eastAsia="方正仿宋简体" w:hAnsi="宋体" w:cs="宋体" w:hint="eastAsia"/>
          <w:color w:val="333333"/>
          <w:kern w:val="0"/>
          <w:sz w:val="32"/>
          <w:szCs w:val="32"/>
        </w:rPr>
        <w:t xml:space="preserve"> </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7.2.2</w:t>
      </w:r>
      <w:r w:rsidRPr="0031064B">
        <w:rPr>
          <w:rFonts w:ascii="方正仿宋简体" w:eastAsia="方正仿宋简体" w:hAnsi="宋体" w:cs="宋体" w:hint="eastAsia"/>
          <w:color w:val="333333"/>
          <w:kern w:val="0"/>
          <w:sz w:val="32"/>
          <w:szCs w:val="32"/>
          <w:lang w:val="en"/>
        </w:rPr>
        <w:t>认证证书暂停期不得超过</w:t>
      </w:r>
      <w:r w:rsidRPr="0031064B">
        <w:rPr>
          <w:rFonts w:ascii="方正仿宋简体" w:eastAsia="方正仿宋简体" w:hAnsi="宋体" w:cs="宋体" w:hint="eastAsia"/>
          <w:color w:val="333333"/>
          <w:kern w:val="0"/>
          <w:sz w:val="32"/>
          <w:szCs w:val="32"/>
        </w:rPr>
        <w:t>6</w:t>
      </w:r>
      <w:r w:rsidRPr="0031064B">
        <w:rPr>
          <w:rFonts w:ascii="方正仿宋简体" w:eastAsia="方正仿宋简体" w:hAnsi="宋体" w:cs="宋体" w:hint="eastAsia"/>
          <w:color w:val="333333"/>
          <w:kern w:val="0"/>
          <w:sz w:val="32"/>
          <w:szCs w:val="32"/>
          <w:lang w:val="en"/>
        </w:rPr>
        <w:t>个月。但属于</w:t>
      </w:r>
      <w:r w:rsidRPr="0031064B">
        <w:rPr>
          <w:rFonts w:ascii="方正仿宋简体" w:eastAsia="方正仿宋简体" w:hAnsi="宋体" w:cs="宋体" w:hint="eastAsia"/>
          <w:color w:val="333333"/>
          <w:kern w:val="0"/>
          <w:sz w:val="32"/>
          <w:szCs w:val="32"/>
        </w:rPr>
        <w:t>7.2.1</w:t>
      </w:r>
      <w:r w:rsidRPr="0031064B">
        <w:rPr>
          <w:rFonts w:ascii="方正仿宋简体" w:eastAsia="方正仿宋简体" w:hAnsi="宋体" w:cs="宋体" w:hint="eastAsia"/>
          <w:color w:val="333333"/>
          <w:kern w:val="0"/>
          <w:sz w:val="32"/>
          <w:szCs w:val="32"/>
          <w:lang w:val="en"/>
        </w:rPr>
        <w:t>第（</w:t>
      </w: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）项情形的暂停期可至相关单位</w:t>
      </w:r>
      <w:proofErr w:type="gramStart"/>
      <w:r w:rsidRPr="0031064B">
        <w:rPr>
          <w:rFonts w:ascii="方正仿宋简体" w:eastAsia="方正仿宋简体" w:hAnsi="宋体" w:cs="宋体" w:hint="eastAsia"/>
          <w:color w:val="333333"/>
          <w:kern w:val="0"/>
          <w:sz w:val="32"/>
          <w:szCs w:val="32"/>
          <w:lang w:val="en"/>
        </w:rPr>
        <w:t>作出</w:t>
      </w:r>
      <w:proofErr w:type="gramEnd"/>
      <w:r w:rsidRPr="0031064B">
        <w:rPr>
          <w:rFonts w:ascii="方正仿宋简体" w:eastAsia="方正仿宋简体" w:hAnsi="宋体" w:cs="宋体" w:hint="eastAsia"/>
          <w:color w:val="333333"/>
          <w:kern w:val="0"/>
          <w:sz w:val="32"/>
          <w:szCs w:val="32"/>
          <w:lang w:val="en"/>
        </w:rPr>
        <w:t>许可决定之日。</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7.2.3</w:t>
      </w:r>
      <w:r w:rsidRPr="0031064B">
        <w:rPr>
          <w:rFonts w:ascii="方正仿宋简体" w:eastAsia="方正仿宋简体" w:hAnsi="宋体" w:cs="宋体" w:hint="eastAsia"/>
          <w:color w:val="333333"/>
          <w:kern w:val="0"/>
          <w:sz w:val="32"/>
          <w:szCs w:val="32"/>
          <w:lang w:val="en"/>
        </w:rPr>
        <w:t>认证机构应以适当方式公开暂停认证证书的信息，明确暂停的起始日期和暂停期限，并声明在暂停期间获证组织不得以任何方式使用认证证书、认证标识或引用认证信息。</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7.3</w:t>
      </w:r>
      <w:r w:rsidRPr="0031064B">
        <w:rPr>
          <w:rFonts w:ascii="方正仿宋简体" w:eastAsia="方正仿宋简体" w:hAnsi="宋体" w:cs="宋体" w:hint="eastAsia"/>
          <w:color w:val="333333"/>
          <w:kern w:val="0"/>
          <w:sz w:val="32"/>
          <w:szCs w:val="32"/>
          <w:lang w:val="en"/>
        </w:rPr>
        <w:t>撤销证书</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7.3.1</w:t>
      </w:r>
      <w:r w:rsidRPr="0031064B">
        <w:rPr>
          <w:rFonts w:ascii="方正仿宋简体" w:eastAsia="方正仿宋简体" w:hAnsi="宋体" w:cs="宋体" w:hint="eastAsia"/>
          <w:color w:val="333333"/>
          <w:kern w:val="0"/>
          <w:sz w:val="32"/>
          <w:szCs w:val="32"/>
          <w:lang w:val="en"/>
        </w:rPr>
        <w:t>获证组织有以下情形之一的，认证机构应在获得相关信息并调查核实后</w:t>
      </w: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个工作日内撤销其认证证书。</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）被注销或撤销法律地位证明文件的。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）被国家质量监督检验检疫总局列入质量信用严重失信企业名单</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）拒绝配合认证监管部门实施的监督检查，或者对有关事项的询问和调查提供了虚假材料或信息的。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）拒绝接受国家产品质量监督抽查的。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）出现重大的产品和服务等质量安全事故，经执法监管部门确认是获证组织违规造成的。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6</w:t>
      </w:r>
      <w:r w:rsidRPr="0031064B">
        <w:rPr>
          <w:rFonts w:ascii="方正仿宋简体" w:eastAsia="方正仿宋简体" w:hAnsi="宋体" w:cs="宋体" w:hint="eastAsia"/>
          <w:color w:val="333333"/>
          <w:kern w:val="0"/>
          <w:sz w:val="32"/>
          <w:szCs w:val="32"/>
          <w:lang w:val="en"/>
        </w:rPr>
        <w:t>）有其他严重违反法律法规行为的。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7</w:t>
      </w:r>
      <w:r w:rsidRPr="0031064B">
        <w:rPr>
          <w:rFonts w:ascii="方正仿宋简体" w:eastAsia="方正仿宋简体" w:hAnsi="宋体" w:cs="宋体" w:hint="eastAsia"/>
          <w:color w:val="333333"/>
          <w:kern w:val="0"/>
          <w:sz w:val="32"/>
          <w:szCs w:val="32"/>
          <w:lang w:val="en"/>
        </w:rPr>
        <w:t>）暂停认证证书的期限已满但导致暂停的问题未得到解决或纠正的（包括持有的与质量管理体系范围有关的行政许可证明、资质证书、强制性认证证书等已经过期失效但申请未获批准）。</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8</w:t>
      </w:r>
      <w:r w:rsidRPr="0031064B">
        <w:rPr>
          <w:rFonts w:ascii="方正仿宋简体" w:eastAsia="方正仿宋简体" w:hAnsi="宋体" w:cs="宋体" w:hint="eastAsia"/>
          <w:color w:val="333333"/>
          <w:kern w:val="0"/>
          <w:sz w:val="32"/>
          <w:szCs w:val="32"/>
          <w:lang w:val="en"/>
        </w:rPr>
        <w:t>）没有运行质量管理体系或者已不具备运行条件的。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lastRenderedPageBreak/>
        <w:t>（</w:t>
      </w:r>
      <w:r w:rsidRPr="0031064B">
        <w:rPr>
          <w:rFonts w:ascii="方正仿宋简体" w:eastAsia="方正仿宋简体" w:hAnsi="宋体" w:cs="宋体" w:hint="eastAsia"/>
          <w:color w:val="333333"/>
          <w:kern w:val="0"/>
          <w:sz w:val="32"/>
          <w:szCs w:val="32"/>
        </w:rPr>
        <w:t>9</w:t>
      </w:r>
      <w:r w:rsidRPr="0031064B">
        <w:rPr>
          <w:rFonts w:ascii="方正仿宋简体" w:eastAsia="方正仿宋简体" w:hAnsi="宋体" w:cs="宋体" w:hint="eastAsia"/>
          <w:color w:val="333333"/>
          <w:kern w:val="0"/>
          <w:sz w:val="32"/>
          <w:szCs w:val="32"/>
          <w:lang w:val="en"/>
        </w:rPr>
        <w:t>）不按相关规定正确引用和宣传获得的认证信息，造成严重影响或后果，或者认证机构已要求其纠正但超过</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个月仍未纠正的。</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10</w:t>
      </w:r>
      <w:r w:rsidRPr="0031064B">
        <w:rPr>
          <w:rFonts w:ascii="方正仿宋简体" w:eastAsia="方正仿宋简体" w:hAnsi="宋体" w:cs="宋体" w:hint="eastAsia"/>
          <w:color w:val="333333"/>
          <w:kern w:val="0"/>
          <w:sz w:val="32"/>
          <w:szCs w:val="32"/>
          <w:lang w:val="en"/>
        </w:rPr>
        <w:t>）其他应当撤销认证证书的。</w:t>
      </w:r>
      <w:r w:rsidRPr="0031064B">
        <w:rPr>
          <w:rFonts w:ascii="方正仿宋简体" w:eastAsia="方正仿宋简体" w:hAnsi="宋体" w:cs="宋体" w:hint="eastAsia"/>
          <w:color w:val="333333"/>
          <w:kern w:val="0"/>
          <w:sz w:val="32"/>
          <w:szCs w:val="32"/>
        </w:rPr>
        <w:t xml:space="preserve"> </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7.3.2</w:t>
      </w:r>
      <w:r w:rsidRPr="0031064B">
        <w:rPr>
          <w:rFonts w:ascii="方正仿宋简体" w:eastAsia="方正仿宋简体" w:hAnsi="宋体" w:cs="宋体" w:hint="eastAsia"/>
          <w:color w:val="333333"/>
          <w:kern w:val="0"/>
          <w:sz w:val="32"/>
          <w:szCs w:val="32"/>
          <w:lang w:val="en"/>
        </w:rPr>
        <w:t>撤销认证证书后，认证机构应及时收回撤销的认证证书。若无法收回，认证机构应及时在相关媒体和网站上公布或声明撤销决定。</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7.4</w:t>
      </w:r>
      <w:r w:rsidRPr="0031064B">
        <w:rPr>
          <w:rFonts w:ascii="方正仿宋简体" w:eastAsia="方正仿宋简体" w:hAnsi="宋体" w:cs="宋体" w:hint="eastAsia"/>
          <w:color w:val="333333"/>
          <w:kern w:val="0"/>
          <w:sz w:val="32"/>
          <w:szCs w:val="32"/>
          <w:lang w:val="en"/>
        </w:rPr>
        <w:t>认证机构暂停或撤销认证证书应当在其网站上公布相关信息，同时按规定程序和要求</w:t>
      </w:r>
      <w:proofErr w:type="gramStart"/>
      <w:r w:rsidRPr="0031064B">
        <w:rPr>
          <w:rFonts w:ascii="方正仿宋简体" w:eastAsia="方正仿宋简体" w:hAnsi="宋体" w:cs="宋体" w:hint="eastAsia"/>
          <w:color w:val="333333"/>
          <w:kern w:val="0"/>
          <w:sz w:val="32"/>
          <w:szCs w:val="32"/>
          <w:lang w:val="en"/>
        </w:rPr>
        <w:t>报国家认监委</w:t>
      </w:r>
      <w:proofErr w:type="gramEnd"/>
      <w:r w:rsidRPr="0031064B">
        <w:rPr>
          <w:rFonts w:ascii="方正仿宋简体" w:eastAsia="方正仿宋简体" w:hAnsi="宋体" w:cs="宋体" w:hint="eastAsia"/>
          <w:color w:val="333333"/>
          <w:kern w:val="0"/>
          <w:sz w:val="32"/>
          <w:szCs w:val="32"/>
          <w:lang w:val="en"/>
        </w:rPr>
        <w:t>。</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7.5</w:t>
      </w:r>
      <w:r w:rsidRPr="0031064B">
        <w:rPr>
          <w:rFonts w:ascii="方正仿宋简体" w:eastAsia="方正仿宋简体" w:hAnsi="宋体" w:cs="宋体" w:hint="eastAsia"/>
          <w:color w:val="333333"/>
          <w:kern w:val="0"/>
          <w:sz w:val="32"/>
          <w:szCs w:val="32"/>
          <w:lang w:val="en"/>
        </w:rPr>
        <w:t>认证机构应采取有效措施避免各类无效的认证证书和认证标志被继续使用。</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8</w:t>
      </w:r>
      <w:r w:rsidRPr="0031064B">
        <w:rPr>
          <w:rFonts w:ascii="方正仿宋简体" w:eastAsia="方正仿宋简体" w:hAnsi="宋体" w:cs="宋体" w:hint="eastAsia"/>
          <w:color w:val="333333"/>
          <w:kern w:val="0"/>
          <w:sz w:val="32"/>
          <w:szCs w:val="32"/>
          <w:lang w:val="en"/>
        </w:rPr>
        <w:t>认证证书要求</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8.1</w:t>
      </w:r>
      <w:r w:rsidRPr="0031064B">
        <w:rPr>
          <w:rFonts w:ascii="方正仿宋简体" w:eastAsia="方正仿宋简体" w:hAnsi="宋体" w:cs="宋体" w:hint="eastAsia"/>
          <w:color w:val="333333"/>
          <w:kern w:val="0"/>
          <w:sz w:val="32"/>
          <w:szCs w:val="32"/>
          <w:lang w:val="en"/>
        </w:rPr>
        <w:t>认证证书应至少包含以下信息：</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1</w:t>
      </w:r>
      <w:r w:rsidRPr="0031064B">
        <w:rPr>
          <w:rFonts w:ascii="方正仿宋简体" w:eastAsia="方正仿宋简体" w:hAnsi="宋体" w:cs="宋体" w:hint="eastAsia"/>
          <w:color w:val="333333"/>
          <w:kern w:val="0"/>
          <w:sz w:val="32"/>
          <w:szCs w:val="32"/>
          <w:lang w:val="en"/>
        </w:rPr>
        <w:t>）获证组织名称、地址和统一社会信用代码（或组织机构代码）。该信息应与其法律地位证明文件的信息一致。</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2</w:t>
      </w:r>
      <w:r w:rsidRPr="0031064B">
        <w:rPr>
          <w:rFonts w:ascii="方正仿宋简体" w:eastAsia="方正仿宋简体" w:hAnsi="宋体" w:cs="宋体" w:hint="eastAsia"/>
          <w:color w:val="333333"/>
          <w:kern w:val="0"/>
          <w:sz w:val="32"/>
          <w:szCs w:val="32"/>
          <w:lang w:val="en"/>
        </w:rPr>
        <w:t>）质量管理体系覆盖的生产经营或服务的地址和业务范围。若认证的质量管理体系覆盖多场所，表述覆盖的相关场所的名称和地址信息。</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lastRenderedPageBreak/>
        <w:t>（</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）质量管理体系符合</w:t>
      </w:r>
      <w:r w:rsidRPr="0031064B">
        <w:rPr>
          <w:rFonts w:ascii="方正仿宋简体" w:eastAsia="方正仿宋简体" w:hAnsi="宋体" w:cs="宋体" w:hint="eastAsia"/>
          <w:color w:val="333333"/>
          <w:kern w:val="0"/>
          <w:sz w:val="32"/>
          <w:szCs w:val="32"/>
        </w:rPr>
        <w:t>GB/T 19001/ISO 9001</w:t>
      </w:r>
      <w:r w:rsidRPr="0031064B">
        <w:rPr>
          <w:rFonts w:ascii="方正仿宋简体" w:eastAsia="方正仿宋简体" w:hAnsi="宋体" w:cs="宋体" w:hint="eastAsia"/>
          <w:color w:val="333333"/>
          <w:kern w:val="0"/>
          <w:sz w:val="32"/>
          <w:szCs w:val="32"/>
          <w:lang w:val="en"/>
        </w:rPr>
        <w:t>标准的表述。</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4</w:t>
      </w:r>
      <w:r w:rsidRPr="0031064B">
        <w:rPr>
          <w:rFonts w:ascii="方正仿宋简体" w:eastAsia="方正仿宋简体" w:hAnsi="宋体" w:cs="宋体" w:hint="eastAsia"/>
          <w:color w:val="333333"/>
          <w:kern w:val="0"/>
          <w:sz w:val="32"/>
          <w:szCs w:val="32"/>
          <w:lang w:val="en"/>
        </w:rPr>
        <w:t>）证书编号。</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5</w:t>
      </w:r>
      <w:r w:rsidRPr="0031064B">
        <w:rPr>
          <w:rFonts w:ascii="方正仿宋简体" w:eastAsia="方正仿宋简体" w:hAnsi="宋体" w:cs="宋体" w:hint="eastAsia"/>
          <w:color w:val="333333"/>
          <w:kern w:val="0"/>
          <w:sz w:val="32"/>
          <w:szCs w:val="32"/>
          <w:lang w:val="en"/>
        </w:rPr>
        <w:t>）认证机构名称。</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6</w:t>
      </w:r>
      <w:r w:rsidRPr="0031064B">
        <w:rPr>
          <w:rFonts w:ascii="方正仿宋简体" w:eastAsia="方正仿宋简体" w:hAnsi="宋体" w:cs="宋体" w:hint="eastAsia"/>
          <w:color w:val="333333"/>
          <w:kern w:val="0"/>
          <w:sz w:val="32"/>
          <w:szCs w:val="32"/>
          <w:lang w:val="en"/>
        </w:rPr>
        <w:t>）有效期的起止年月日。</w:t>
      </w:r>
      <w:r w:rsidRPr="0031064B">
        <w:rPr>
          <w:rFonts w:ascii="方正仿宋简体" w:eastAsia="方正仿宋简体" w:hAnsi="宋体" w:cs="宋体" w:hint="eastAsia"/>
          <w:color w:val="333333"/>
          <w:kern w:val="0"/>
          <w:sz w:val="32"/>
          <w:szCs w:val="32"/>
        </w:rPr>
        <w:t xml:space="preserve"> </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证书应注明：获证组织必须定期接受监督审核并经审核合格此证书方继续有效的提示信息。</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7</w:t>
      </w:r>
      <w:r w:rsidRPr="0031064B">
        <w:rPr>
          <w:rFonts w:ascii="方正仿宋简体" w:eastAsia="方正仿宋简体" w:hAnsi="宋体" w:cs="宋体" w:hint="eastAsia"/>
          <w:color w:val="333333"/>
          <w:kern w:val="0"/>
          <w:sz w:val="32"/>
          <w:szCs w:val="32"/>
          <w:lang w:val="en"/>
        </w:rPr>
        <w:t>）相关的认可标识及认可注册号（适用时）。</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w:t>
      </w:r>
      <w:r w:rsidRPr="0031064B">
        <w:rPr>
          <w:rFonts w:ascii="方正仿宋简体" w:eastAsia="方正仿宋简体" w:hAnsi="宋体" w:cs="宋体" w:hint="eastAsia"/>
          <w:color w:val="333333"/>
          <w:kern w:val="0"/>
          <w:sz w:val="32"/>
          <w:szCs w:val="32"/>
        </w:rPr>
        <w:t>8</w:t>
      </w:r>
      <w:r w:rsidRPr="0031064B">
        <w:rPr>
          <w:rFonts w:ascii="方正仿宋简体" w:eastAsia="方正仿宋简体" w:hAnsi="宋体" w:cs="宋体" w:hint="eastAsia"/>
          <w:color w:val="333333"/>
          <w:kern w:val="0"/>
          <w:sz w:val="32"/>
          <w:szCs w:val="32"/>
          <w:lang w:val="en"/>
        </w:rPr>
        <w:t>）证书查询方式。认证机构除公布认证证书在本机构网站上的查询方式外，还应当在证书上注明：“本证书信息可在国家认证认可监督管理委员会官方网站（</w:t>
      </w:r>
      <w:r w:rsidRPr="0031064B">
        <w:rPr>
          <w:rFonts w:ascii="方正仿宋简体" w:eastAsia="方正仿宋简体" w:hAnsi="宋体" w:cs="宋体" w:hint="eastAsia"/>
          <w:color w:val="333333"/>
          <w:kern w:val="0"/>
          <w:sz w:val="32"/>
          <w:szCs w:val="32"/>
        </w:rPr>
        <w:t>www.cnca.gov.cn</w:t>
      </w:r>
      <w:r w:rsidRPr="0031064B">
        <w:rPr>
          <w:rFonts w:ascii="方正仿宋简体" w:eastAsia="方正仿宋简体" w:hAnsi="宋体" w:cs="宋体" w:hint="eastAsia"/>
          <w:color w:val="333333"/>
          <w:kern w:val="0"/>
          <w:sz w:val="32"/>
          <w:szCs w:val="32"/>
          <w:lang w:val="en"/>
        </w:rPr>
        <w:t>）上查询”，以便于社会监督。</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8.2</w:t>
      </w:r>
      <w:r w:rsidRPr="0031064B">
        <w:rPr>
          <w:rFonts w:ascii="方正仿宋简体" w:eastAsia="方正仿宋简体" w:hAnsi="宋体" w:cs="宋体" w:hint="eastAsia"/>
          <w:color w:val="333333"/>
          <w:kern w:val="0"/>
          <w:sz w:val="32"/>
          <w:szCs w:val="32"/>
          <w:lang w:val="en"/>
        </w:rPr>
        <w:t>初次</w:t>
      </w:r>
      <w:proofErr w:type="gramStart"/>
      <w:r w:rsidRPr="0031064B">
        <w:rPr>
          <w:rFonts w:ascii="方正仿宋简体" w:eastAsia="方正仿宋简体" w:hAnsi="宋体" w:cs="宋体" w:hint="eastAsia"/>
          <w:color w:val="333333"/>
          <w:kern w:val="0"/>
          <w:sz w:val="32"/>
          <w:szCs w:val="32"/>
          <w:lang w:val="en"/>
        </w:rPr>
        <w:t>认证认证</w:t>
      </w:r>
      <w:proofErr w:type="gramEnd"/>
      <w:r w:rsidRPr="0031064B">
        <w:rPr>
          <w:rFonts w:ascii="方正仿宋简体" w:eastAsia="方正仿宋简体" w:hAnsi="宋体" w:cs="宋体" w:hint="eastAsia"/>
          <w:color w:val="333333"/>
          <w:kern w:val="0"/>
          <w:sz w:val="32"/>
          <w:szCs w:val="32"/>
          <w:lang w:val="en"/>
        </w:rPr>
        <w:t>证书有效期最长为</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年。再认证的认证证书有效期不超过最近一次有效认证证书截止期再加</w:t>
      </w:r>
      <w:r w:rsidRPr="0031064B">
        <w:rPr>
          <w:rFonts w:ascii="方正仿宋简体" w:eastAsia="方正仿宋简体" w:hAnsi="宋体" w:cs="宋体" w:hint="eastAsia"/>
          <w:color w:val="333333"/>
          <w:kern w:val="0"/>
          <w:sz w:val="32"/>
          <w:szCs w:val="32"/>
        </w:rPr>
        <w:t>3</w:t>
      </w:r>
      <w:r w:rsidRPr="0031064B">
        <w:rPr>
          <w:rFonts w:ascii="方正仿宋简体" w:eastAsia="方正仿宋简体" w:hAnsi="宋体" w:cs="宋体" w:hint="eastAsia"/>
          <w:color w:val="333333"/>
          <w:kern w:val="0"/>
          <w:sz w:val="32"/>
          <w:szCs w:val="32"/>
          <w:lang w:val="en"/>
        </w:rPr>
        <w:t>年。</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8.3</w:t>
      </w:r>
      <w:r w:rsidRPr="0031064B">
        <w:rPr>
          <w:rFonts w:ascii="方正仿宋简体" w:eastAsia="方正仿宋简体" w:hAnsi="宋体" w:cs="宋体" w:hint="eastAsia"/>
          <w:color w:val="333333"/>
          <w:kern w:val="0"/>
          <w:sz w:val="32"/>
          <w:szCs w:val="32"/>
          <w:lang w:val="en"/>
        </w:rPr>
        <w:t>认证机构应当建立证书信息披露制度。除向申请组织、认证监管部门等执法监管部门提供认证证书信息外，还应当根据社会相关方的请求向其提供证书信息，接受社会监督。</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9</w:t>
      </w:r>
      <w:r w:rsidRPr="0031064B">
        <w:rPr>
          <w:rFonts w:ascii="方正仿宋简体" w:eastAsia="方正仿宋简体" w:hAnsi="宋体" w:cs="宋体" w:hint="eastAsia"/>
          <w:color w:val="333333"/>
          <w:kern w:val="0"/>
          <w:sz w:val="32"/>
          <w:szCs w:val="32"/>
          <w:lang w:val="en"/>
        </w:rPr>
        <w:t>与其他管理体系的结合审核</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9.1</w:t>
      </w:r>
      <w:r w:rsidRPr="0031064B">
        <w:rPr>
          <w:rFonts w:ascii="方正仿宋简体" w:eastAsia="方正仿宋简体" w:hAnsi="宋体" w:cs="宋体" w:hint="eastAsia"/>
          <w:color w:val="333333"/>
          <w:kern w:val="0"/>
          <w:sz w:val="32"/>
          <w:szCs w:val="32"/>
          <w:lang w:val="en"/>
        </w:rPr>
        <w:t>对质量管理体系和其他管理体系实施结合审核时，通用或共性要求应满足本规则要求，审核报告中应清晰地体现</w:t>
      </w:r>
      <w:r w:rsidRPr="0031064B">
        <w:rPr>
          <w:rFonts w:ascii="方正仿宋简体" w:eastAsia="方正仿宋简体" w:hAnsi="宋体" w:cs="宋体" w:hint="eastAsia"/>
          <w:color w:val="333333"/>
          <w:kern w:val="0"/>
          <w:sz w:val="32"/>
          <w:szCs w:val="32"/>
        </w:rPr>
        <w:t>4.4</w:t>
      </w:r>
      <w:r w:rsidRPr="0031064B">
        <w:rPr>
          <w:rFonts w:ascii="方正仿宋简体" w:eastAsia="方正仿宋简体" w:hAnsi="宋体" w:cs="宋体" w:hint="eastAsia"/>
          <w:color w:val="333333"/>
          <w:kern w:val="0"/>
          <w:sz w:val="32"/>
          <w:szCs w:val="32"/>
          <w:lang w:val="en"/>
        </w:rPr>
        <w:t>条要求，并易于识别。</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9.2</w:t>
      </w:r>
      <w:r w:rsidRPr="0031064B">
        <w:rPr>
          <w:rFonts w:ascii="方正仿宋简体" w:eastAsia="方正仿宋简体" w:hAnsi="宋体" w:cs="宋体" w:hint="eastAsia"/>
          <w:color w:val="333333"/>
          <w:kern w:val="0"/>
          <w:sz w:val="32"/>
          <w:szCs w:val="32"/>
          <w:lang w:val="en"/>
        </w:rPr>
        <w:t>结合审核的审核时间人日数，不得少于多个单独体系所需审核时间之和的</w:t>
      </w:r>
      <w:r w:rsidRPr="0031064B">
        <w:rPr>
          <w:rFonts w:ascii="方正仿宋简体" w:eastAsia="方正仿宋简体" w:hAnsi="宋体" w:cs="宋体" w:hint="eastAsia"/>
          <w:color w:val="333333"/>
          <w:kern w:val="0"/>
          <w:sz w:val="32"/>
          <w:szCs w:val="32"/>
        </w:rPr>
        <w:t>80</w:t>
      </w:r>
      <w:r w:rsidRPr="0031064B">
        <w:rPr>
          <w:rFonts w:ascii="方正仿宋简体" w:eastAsia="方正仿宋简体" w:hAnsi="宋体" w:cs="宋体" w:hint="eastAsia"/>
          <w:color w:val="333333"/>
          <w:kern w:val="0"/>
          <w:sz w:val="32"/>
          <w:szCs w:val="32"/>
          <w:lang w:val="en"/>
        </w:rPr>
        <w:t>％。</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10</w:t>
      </w:r>
      <w:r w:rsidRPr="0031064B">
        <w:rPr>
          <w:rFonts w:ascii="方正仿宋简体" w:eastAsia="方正仿宋简体" w:hAnsi="宋体" w:cs="宋体" w:hint="eastAsia"/>
          <w:color w:val="333333"/>
          <w:kern w:val="0"/>
          <w:sz w:val="32"/>
          <w:szCs w:val="32"/>
          <w:lang w:val="en"/>
        </w:rPr>
        <w:t>受理转换认证证书</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10.1</w:t>
      </w:r>
      <w:r w:rsidRPr="0031064B">
        <w:rPr>
          <w:rFonts w:ascii="方正仿宋简体" w:eastAsia="方正仿宋简体" w:hAnsi="宋体" w:cs="宋体" w:hint="eastAsia"/>
          <w:color w:val="333333"/>
          <w:kern w:val="0"/>
          <w:sz w:val="32"/>
          <w:szCs w:val="32"/>
          <w:lang w:val="en"/>
        </w:rPr>
        <w:t>认证机构应当履行社会责任，严禁以牟利为目的受理不符合</w:t>
      </w:r>
      <w:r w:rsidRPr="0031064B">
        <w:rPr>
          <w:rFonts w:ascii="方正仿宋简体" w:eastAsia="方正仿宋简体" w:hAnsi="宋体" w:cs="宋体" w:hint="eastAsia"/>
          <w:color w:val="333333"/>
          <w:kern w:val="0"/>
          <w:sz w:val="32"/>
          <w:szCs w:val="32"/>
        </w:rPr>
        <w:t>GB/T 19001/ISO 9001</w:t>
      </w:r>
      <w:r w:rsidRPr="0031064B">
        <w:rPr>
          <w:rFonts w:ascii="方正仿宋简体" w:eastAsia="方正仿宋简体" w:hAnsi="宋体" w:cs="宋体" w:hint="eastAsia"/>
          <w:color w:val="333333"/>
          <w:kern w:val="0"/>
          <w:sz w:val="32"/>
          <w:szCs w:val="32"/>
          <w:lang w:val="en"/>
        </w:rPr>
        <w:t>标准、不能有效执行质量管理体系的组织申请认证证书的转换。</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10.2</w:t>
      </w:r>
      <w:r w:rsidRPr="0031064B">
        <w:rPr>
          <w:rFonts w:ascii="方正仿宋简体" w:eastAsia="方正仿宋简体" w:hAnsi="宋体" w:cs="宋体" w:hint="eastAsia"/>
          <w:color w:val="333333"/>
          <w:kern w:val="0"/>
          <w:sz w:val="32"/>
          <w:szCs w:val="32"/>
          <w:lang w:val="en"/>
        </w:rPr>
        <w:t>认证机构受理组织申请转换为本机构的认证证书，应该详细了解申请转换的原因，必要时进行现场审核。</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10.3</w:t>
      </w:r>
      <w:proofErr w:type="gramStart"/>
      <w:r w:rsidRPr="0031064B">
        <w:rPr>
          <w:rFonts w:ascii="方正仿宋简体" w:eastAsia="方正仿宋简体" w:hAnsi="宋体" w:cs="宋体" w:hint="eastAsia"/>
          <w:color w:val="333333"/>
          <w:kern w:val="0"/>
          <w:sz w:val="32"/>
          <w:szCs w:val="32"/>
          <w:lang w:val="en"/>
        </w:rPr>
        <w:t>转换仅</w:t>
      </w:r>
      <w:proofErr w:type="gramEnd"/>
      <w:r w:rsidRPr="0031064B">
        <w:rPr>
          <w:rFonts w:ascii="方正仿宋简体" w:eastAsia="方正仿宋简体" w:hAnsi="宋体" w:cs="宋体" w:hint="eastAsia"/>
          <w:color w:val="333333"/>
          <w:kern w:val="0"/>
          <w:sz w:val="32"/>
          <w:szCs w:val="32"/>
          <w:lang w:val="en"/>
        </w:rPr>
        <w:t>限于现行有效认证证书。被暂停或正在接受暂停、撤销处理的认证证书以及已失效的认证证书，不得接受转换申请。</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10.4</w:t>
      </w:r>
      <w:r w:rsidRPr="0031064B">
        <w:rPr>
          <w:rFonts w:ascii="方正仿宋简体" w:eastAsia="方正仿宋简体" w:hAnsi="宋体" w:cs="宋体" w:hint="eastAsia"/>
          <w:color w:val="333333"/>
          <w:kern w:val="0"/>
          <w:sz w:val="32"/>
          <w:szCs w:val="32"/>
          <w:lang w:val="en"/>
        </w:rPr>
        <w:t>被发证的认证机构撤销证书的，除非该组织进行彻底整改，导致暂停或撤销认证证书的情形已消除，否则不应受理其认证申请。</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11</w:t>
      </w:r>
      <w:r w:rsidRPr="0031064B">
        <w:rPr>
          <w:rFonts w:ascii="方正仿宋简体" w:eastAsia="方正仿宋简体" w:hAnsi="宋体" w:cs="宋体" w:hint="eastAsia"/>
          <w:color w:val="333333"/>
          <w:kern w:val="0"/>
          <w:sz w:val="32"/>
          <w:szCs w:val="32"/>
          <w:lang w:val="en"/>
        </w:rPr>
        <w:t>受理组织的申诉</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申请组织或获证组织对认证决定有异议时，认证机构应接受申诉并且及时进行处理，在</w:t>
      </w:r>
      <w:r w:rsidRPr="0031064B">
        <w:rPr>
          <w:rFonts w:ascii="方正仿宋简体" w:eastAsia="方正仿宋简体" w:hAnsi="宋体" w:cs="宋体" w:hint="eastAsia"/>
          <w:color w:val="333333"/>
          <w:kern w:val="0"/>
          <w:sz w:val="32"/>
          <w:szCs w:val="32"/>
        </w:rPr>
        <w:t>60</w:t>
      </w:r>
      <w:r w:rsidRPr="0031064B">
        <w:rPr>
          <w:rFonts w:ascii="方正仿宋简体" w:eastAsia="方正仿宋简体" w:hAnsi="宋体" w:cs="宋体" w:hint="eastAsia"/>
          <w:color w:val="333333"/>
          <w:kern w:val="0"/>
          <w:sz w:val="32"/>
          <w:szCs w:val="32"/>
          <w:lang w:val="en"/>
        </w:rPr>
        <w:t>日内将处理结果形成书面通知送交申诉人。</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lang w:val="en"/>
        </w:rPr>
        <w:t>书面通知应当告知申诉人，若认为认证机构未遵守认证相关法律法规或本规则并导致自身合法权益受到严重侵害的，可以直接向所在地认证监管部门或国家认监委投诉，也可以向相关认可机构投诉。</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12</w:t>
      </w:r>
      <w:r w:rsidRPr="0031064B">
        <w:rPr>
          <w:rFonts w:ascii="方正仿宋简体" w:eastAsia="方正仿宋简体" w:hAnsi="宋体" w:cs="宋体" w:hint="eastAsia"/>
          <w:color w:val="333333"/>
          <w:kern w:val="0"/>
          <w:sz w:val="32"/>
          <w:szCs w:val="32"/>
          <w:lang w:val="en"/>
        </w:rPr>
        <w:t>认证记录的管理</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12.1</w:t>
      </w:r>
      <w:r w:rsidRPr="0031064B">
        <w:rPr>
          <w:rFonts w:ascii="方正仿宋简体" w:eastAsia="方正仿宋简体" w:hAnsi="宋体" w:cs="宋体" w:hint="eastAsia"/>
          <w:color w:val="333333"/>
          <w:kern w:val="0"/>
          <w:sz w:val="32"/>
          <w:szCs w:val="32"/>
          <w:lang w:val="en"/>
        </w:rPr>
        <w:t>认证机构应当建立认证记录保持制度，记录认证活动全过程并妥善保存。</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12.2</w:t>
      </w:r>
      <w:r w:rsidRPr="0031064B">
        <w:rPr>
          <w:rFonts w:ascii="方正仿宋简体" w:eastAsia="方正仿宋简体" w:hAnsi="宋体" w:cs="宋体" w:hint="eastAsia"/>
          <w:color w:val="333333"/>
          <w:kern w:val="0"/>
          <w:sz w:val="32"/>
          <w:szCs w:val="32"/>
          <w:lang w:val="en"/>
        </w:rPr>
        <w:t>记录应当真实</w:t>
      </w:r>
      <w:proofErr w:type="gramStart"/>
      <w:r w:rsidRPr="0031064B">
        <w:rPr>
          <w:rFonts w:ascii="方正仿宋简体" w:eastAsia="方正仿宋简体" w:hAnsi="宋体" w:cs="宋体" w:hint="eastAsia"/>
          <w:color w:val="333333"/>
          <w:kern w:val="0"/>
          <w:sz w:val="32"/>
          <w:szCs w:val="32"/>
          <w:lang w:val="en"/>
        </w:rPr>
        <w:t>准确以</w:t>
      </w:r>
      <w:proofErr w:type="gramEnd"/>
      <w:r w:rsidRPr="0031064B">
        <w:rPr>
          <w:rFonts w:ascii="方正仿宋简体" w:eastAsia="方正仿宋简体" w:hAnsi="宋体" w:cs="宋体" w:hint="eastAsia"/>
          <w:color w:val="333333"/>
          <w:kern w:val="0"/>
          <w:sz w:val="32"/>
          <w:szCs w:val="32"/>
          <w:lang w:val="en"/>
        </w:rPr>
        <w:t>证实认证活动得到有效实施。记录资料应当使用中文，保存时间至少应当与认证证书有效期一致。</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12.3</w:t>
      </w:r>
      <w:r w:rsidRPr="0031064B">
        <w:rPr>
          <w:rFonts w:ascii="方正仿宋简体" w:eastAsia="方正仿宋简体" w:hAnsi="宋体" w:cs="宋体" w:hint="eastAsia"/>
          <w:color w:val="333333"/>
          <w:kern w:val="0"/>
          <w:sz w:val="32"/>
          <w:szCs w:val="32"/>
          <w:lang w:val="en"/>
        </w:rPr>
        <w:t>以电子文档方式保存记录的</w:t>
      </w:r>
      <w:bookmarkStart w:id="0" w:name="OLE_LINK3"/>
      <w:bookmarkStart w:id="1" w:name="OLE_LINK4"/>
      <w:bookmarkEnd w:id="0"/>
      <w:r w:rsidRPr="0031064B">
        <w:rPr>
          <w:rFonts w:ascii="微软雅黑" w:eastAsia="微软雅黑" w:hAnsi="微软雅黑" w:cs="宋体" w:hint="eastAsia"/>
          <w:color w:val="000000"/>
          <w:kern w:val="0"/>
          <w:sz w:val="32"/>
          <w:szCs w:val="32"/>
          <w:lang w:val="en"/>
        </w:rPr>
        <w:t>，应采用</w:t>
      </w:r>
      <w:bookmarkEnd w:id="1"/>
      <w:r w:rsidRPr="0031064B">
        <w:rPr>
          <w:rFonts w:ascii="方正仿宋简体" w:eastAsia="方正仿宋简体" w:hAnsi="宋体" w:cs="宋体" w:hint="eastAsia"/>
          <w:color w:val="333333"/>
          <w:kern w:val="0"/>
          <w:sz w:val="32"/>
          <w:szCs w:val="32"/>
          <w:lang w:val="en"/>
        </w:rPr>
        <w:t>不可编辑的电子文档格式。</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 xml:space="preserve">12.4 </w:t>
      </w:r>
      <w:r w:rsidRPr="0031064B">
        <w:rPr>
          <w:rFonts w:ascii="方正仿宋简体" w:eastAsia="方正仿宋简体" w:hAnsi="宋体" w:cs="宋体" w:hint="eastAsia"/>
          <w:color w:val="333333"/>
          <w:kern w:val="0"/>
          <w:sz w:val="32"/>
          <w:szCs w:val="32"/>
          <w:lang w:val="en"/>
        </w:rPr>
        <w:t>所有具有相关人员签字的书面记录，可以制作成电子文档保存使用，但是原件必须妥善保存，保存时间至少应当与认证证书有效期一致。</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lastRenderedPageBreak/>
        <w:t>13</w:t>
      </w:r>
      <w:r w:rsidRPr="0031064B">
        <w:rPr>
          <w:rFonts w:ascii="方正仿宋简体" w:eastAsia="方正仿宋简体" w:hAnsi="宋体" w:cs="宋体" w:hint="eastAsia"/>
          <w:color w:val="333333"/>
          <w:kern w:val="0"/>
          <w:sz w:val="32"/>
          <w:szCs w:val="32"/>
          <w:lang w:val="en"/>
        </w:rPr>
        <w:t>其他</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13.1</w:t>
      </w:r>
      <w:r w:rsidRPr="0031064B">
        <w:rPr>
          <w:rFonts w:ascii="方正仿宋简体" w:eastAsia="方正仿宋简体" w:hAnsi="宋体" w:cs="宋体" w:hint="eastAsia"/>
          <w:color w:val="333333"/>
          <w:kern w:val="0"/>
          <w:sz w:val="32"/>
          <w:szCs w:val="32"/>
          <w:lang w:val="en"/>
        </w:rPr>
        <w:t>本规则内容提及</w:t>
      </w:r>
      <w:r w:rsidRPr="0031064B">
        <w:rPr>
          <w:rFonts w:ascii="方正仿宋简体" w:eastAsia="方正仿宋简体" w:hAnsi="宋体" w:cs="宋体" w:hint="eastAsia"/>
          <w:color w:val="333333"/>
          <w:kern w:val="0"/>
          <w:sz w:val="32"/>
          <w:szCs w:val="32"/>
        </w:rPr>
        <w:t>GB/T 19001/ISO 9001</w:t>
      </w:r>
      <w:r w:rsidRPr="0031064B">
        <w:rPr>
          <w:rFonts w:ascii="方正仿宋简体" w:eastAsia="方正仿宋简体" w:hAnsi="宋体" w:cs="宋体" w:hint="eastAsia"/>
          <w:color w:val="333333"/>
          <w:kern w:val="0"/>
          <w:sz w:val="32"/>
          <w:szCs w:val="32"/>
          <w:lang w:val="en"/>
        </w:rPr>
        <w:t>标准时均指认证活动发生时该标准的有效版本。认证活动及认证证书中描述该标准号时，应采用当时有效版本的完整标准号。</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13.2</w:t>
      </w:r>
      <w:r w:rsidRPr="0031064B">
        <w:rPr>
          <w:rFonts w:ascii="方正仿宋简体" w:eastAsia="方正仿宋简体" w:hAnsi="宋体" w:cs="宋体" w:hint="eastAsia"/>
          <w:color w:val="333333"/>
          <w:kern w:val="0"/>
          <w:sz w:val="32"/>
          <w:szCs w:val="32"/>
          <w:lang w:val="en"/>
        </w:rPr>
        <w:t>本规则所提及的各类证明文件的复印件应是在原件上复印的，并经审核员签字确认与原件一致。</w:t>
      </w:r>
    </w:p>
    <w:p w:rsidR="0031064B" w:rsidRPr="0031064B" w:rsidRDefault="0031064B" w:rsidP="0031064B">
      <w:pPr>
        <w:widowControl/>
        <w:shd w:val="clear" w:color="auto" w:fill="FFFFFF"/>
        <w:spacing w:before="100" w:beforeAutospacing="1" w:after="100" w:afterAutospacing="1" w:line="560" w:lineRule="atLeast"/>
        <w:ind w:firstLine="61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32"/>
          <w:szCs w:val="32"/>
        </w:rPr>
        <w:t xml:space="preserve">13.3 </w:t>
      </w:r>
      <w:r w:rsidRPr="0031064B">
        <w:rPr>
          <w:rFonts w:ascii="方正仿宋简体" w:eastAsia="方正仿宋简体" w:hAnsi="宋体" w:cs="宋体" w:hint="eastAsia"/>
          <w:color w:val="333333"/>
          <w:kern w:val="0"/>
          <w:sz w:val="32"/>
          <w:szCs w:val="32"/>
          <w:lang w:val="en"/>
        </w:rPr>
        <w:t>认证机构可开展质量管理体系及相关技术标准的宣贯培训，促使组织的全体员工正确理解和执行质量管理体系标准。</w:t>
      </w:r>
    </w:p>
    <w:p w:rsidR="0031064B" w:rsidRPr="0031064B" w:rsidRDefault="0031064B" w:rsidP="0031064B">
      <w:pPr>
        <w:widowControl/>
        <w:shd w:val="clear" w:color="auto" w:fill="FFFFFF"/>
        <w:spacing w:before="100" w:beforeAutospacing="1" w:after="100" w:afterAutospacing="1" w:line="480" w:lineRule="auto"/>
        <w:ind w:firstLine="538"/>
        <w:jc w:val="left"/>
        <w:rPr>
          <w:rFonts w:ascii="宋体" w:eastAsia="宋体" w:hAnsi="宋体" w:cs="宋体"/>
          <w:color w:val="333333"/>
          <w:kern w:val="0"/>
          <w:sz w:val="24"/>
          <w:szCs w:val="24"/>
          <w:lang w:val="en"/>
        </w:rPr>
      </w:pPr>
      <w:r w:rsidRPr="0031064B">
        <w:rPr>
          <w:rFonts w:ascii="宋体" w:eastAsia="宋体" w:hAnsi="宋体" w:cs="宋体" w:hint="eastAsia"/>
          <w:color w:val="333333"/>
          <w:kern w:val="0"/>
          <w:sz w:val="28"/>
          <w:szCs w:val="28"/>
        </w:rPr>
        <w:t> </w:t>
      </w:r>
    </w:p>
    <w:p w:rsidR="0031064B" w:rsidRPr="0031064B" w:rsidRDefault="0031064B" w:rsidP="0031064B">
      <w:pPr>
        <w:widowControl/>
        <w:shd w:val="clear" w:color="auto" w:fill="FFFFFF"/>
        <w:spacing w:before="100" w:beforeAutospacing="1" w:after="100" w:afterAutospacing="1" w:line="480" w:lineRule="auto"/>
        <w:jc w:val="left"/>
        <w:rPr>
          <w:rFonts w:ascii="宋体" w:eastAsia="宋体" w:hAnsi="宋体" w:cs="宋体"/>
          <w:color w:val="333333"/>
          <w:kern w:val="0"/>
          <w:sz w:val="24"/>
          <w:szCs w:val="24"/>
          <w:lang w:val="en"/>
        </w:rPr>
      </w:pPr>
      <w:r w:rsidRPr="0031064B">
        <w:rPr>
          <w:rFonts w:ascii="仿宋" w:eastAsia="仿宋" w:hAnsi="仿宋" w:cs="宋体" w:hint="eastAsia"/>
          <w:kern w:val="0"/>
          <w:sz w:val="24"/>
          <w:szCs w:val="24"/>
        </w:rPr>
        <w:br w:type="page"/>
      </w:r>
      <w:r w:rsidRPr="0031064B">
        <w:rPr>
          <w:rFonts w:ascii="黑体" w:eastAsia="黑体" w:hAnsi="黑体" w:cs="宋体" w:hint="eastAsia"/>
          <w:color w:val="333333"/>
          <w:kern w:val="0"/>
          <w:sz w:val="32"/>
          <w:szCs w:val="32"/>
          <w:lang w:val="en"/>
        </w:rPr>
        <w:lastRenderedPageBreak/>
        <w:t>附录</w:t>
      </w:r>
      <w:r w:rsidRPr="0031064B">
        <w:rPr>
          <w:rFonts w:ascii="黑体" w:eastAsia="黑体" w:hAnsi="黑体" w:cs="宋体" w:hint="eastAsia"/>
          <w:color w:val="333333"/>
          <w:kern w:val="0"/>
          <w:sz w:val="32"/>
          <w:szCs w:val="32"/>
        </w:rPr>
        <w:t>A</w:t>
      </w:r>
    </w:p>
    <w:p w:rsidR="0031064B" w:rsidRPr="0031064B" w:rsidRDefault="0031064B" w:rsidP="0031064B">
      <w:pPr>
        <w:widowControl/>
        <w:shd w:val="clear" w:color="auto" w:fill="FFFFFF"/>
        <w:spacing w:before="100" w:beforeAutospacing="1" w:after="100" w:afterAutospacing="1" w:line="580" w:lineRule="atLeast"/>
        <w:jc w:val="center"/>
        <w:rPr>
          <w:rFonts w:ascii="宋体" w:eastAsia="宋体" w:hAnsi="宋体" w:cs="宋体"/>
          <w:color w:val="333333"/>
          <w:kern w:val="0"/>
          <w:sz w:val="24"/>
          <w:szCs w:val="24"/>
          <w:lang w:val="en"/>
        </w:rPr>
      </w:pPr>
      <w:r w:rsidRPr="0031064B">
        <w:rPr>
          <w:rFonts w:ascii="方正小标宋简体" w:eastAsia="方正小标宋简体" w:hAnsi="宋体" w:cs="宋体" w:hint="eastAsia"/>
          <w:color w:val="333333"/>
          <w:kern w:val="0"/>
          <w:sz w:val="44"/>
          <w:szCs w:val="44"/>
          <w:lang w:val="en"/>
        </w:rPr>
        <w:t>质量管理体系认证审核时间要求</w:t>
      </w:r>
    </w:p>
    <w:p w:rsidR="0031064B" w:rsidRPr="0031064B" w:rsidRDefault="0031064B" w:rsidP="0031064B">
      <w:pPr>
        <w:widowControl/>
        <w:shd w:val="clear" w:color="auto" w:fill="FFFFFF"/>
        <w:spacing w:before="100" w:beforeAutospacing="1" w:after="100" w:afterAutospacing="1" w:line="580" w:lineRule="atLeast"/>
        <w:jc w:val="center"/>
        <w:rPr>
          <w:rFonts w:ascii="宋体" w:eastAsia="宋体" w:hAnsi="宋体" w:cs="宋体"/>
          <w:color w:val="333333"/>
          <w:kern w:val="0"/>
          <w:sz w:val="24"/>
          <w:szCs w:val="24"/>
          <w:lang w:val="en"/>
        </w:rPr>
      </w:pPr>
      <w:r w:rsidRPr="0031064B">
        <w:rPr>
          <w:rFonts w:ascii="方正小标宋简体" w:eastAsia="方正小标宋简体" w:hAnsi="宋体" w:cs="宋体" w:hint="eastAsia"/>
          <w:color w:val="333333"/>
          <w:kern w:val="0"/>
          <w:sz w:val="30"/>
          <w:szCs w:val="30"/>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8"/>
        <w:gridCol w:w="2833"/>
        <w:gridCol w:w="1499"/>
        <w:gridCol w:w="3002"/>
      </w:tblGrid>
      <w:tr w:rsidR="0031064B" w:rsidRPr="0031064B" w:rsidTr="0031064B">
        <w:trPr>
          <w:trHeight w:val="791"/>
          <w:jc w:val="center"/>
        </w:trPr>
        <w:tc>
          <w:tcPr>
            <w:tcW w:w="12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黑体" w:eastAsia="黑体" w:hAnsi="黑体" w:cs="宋体" w:hint="eastAsia"/>
                <w:color w:val="333333"/>
                <w:kern w:val="0"/>
                <w:sz w:val="24"/>
                <w:szCs w:val="24"/>
              </w:rPr>
              <w:t>有效人数</w:t>
            </w:r>
          </w:p>
        </w:tc>
        <w:tc>
          <w:tcPr>
            <w:tcW w:w="30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黑体" w:eastAsia="黑体" w:hAnsi="黑体" w:cs="宋体" w:hint="eastAsia"/>
                <w:color w:val="333333"/>
                <w:kern w:val="0"/>
                <w:sz w:val="24"/>
                <w:szCs w:val="24"/>
              </w:rPr>
              <w:t>审核时间</w:t>
            </w:r>
          </w:p>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黑体" w:eastAsia="黑体" w:hAnsi="黑体" w:cs="宋体" w:hint="eastAsia"/>
                <w:color w:val="333333"/>
                <w:kern w:val="0"/>
                <w:sz w:val="24"/>
                <w:szCs w:val="24"/>
              </w:rPr>
              <w:t>第1阶段＋第2阶段</w:t>
            </w:r>
          </w:p>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黑体" w:eastAsia="黑体" w:hAnsi="黑体" w:cs="宋体" w:hint="eastAsia"/>
                <w:color w:val="333333"/>
                <w:kern w:val="0"/>
                <w:sz w:val="24"/>
                <w:szCs w:val="24"/>
              </w:rPr>
              <w:t>（人天）</w:t>
            </w:r>
          </w:p>
        </w:tc>
        <w:tc>
          <w:tcPr>
            <w:tcW w:w="15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黑体" w:eastAsia="黑体" w:hAnsi="黑体" w:cs="宋体" w:hint="eastAsia"/>
                <w:color w:val="333333"/>
                <w:kern w:val="0"/>
                <w:sz w:val="24"/>
                <w:szCs w:val="24"/>
              </w:rPr>
              <w:t>有效人数</w:t>
            </w:r>
          </w:p>
        </w:tc>
        <w:tc>
          <w:tcPr>
            <w:tcW w:w="32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黑体" w:eastAsia="黑体" w:hAnsi="黑体" w:cs="宋体" w:hint="eastAsia"/>
                <w:color w:val="333333"/>
                <w:kern w:val="0"/>
                <w:sz w:val="24"/>
                <w:szCs w:val="24"/>
              </w:rPr>
              <w:t>审核时间</w:t>
            </w:r>
          </w:p>
          <w:p w:rsidR="0031064B" w:rsidRPr="0031064B" w:rsidRDefault="0031064B" w:rsidP="0031064B">
            <w:pPr>
              <w:widowControl/>
              <w:spacing w:before="100" w:beforeAutospacing="1" w:after="100" w:afterAutospacing="1" w:line="380" w:lineRule="atLeast"/>
              <w:ind w:right="-160"/>
              <w:jc w:val="center"/>
              <w:rPr>
                <w:rFonts w:ascii="宋体" w:eastAsia="宋体" w:hAnsi="宋体" w:cs="宋体"/>
                <w:color w:val="333333"/>
                <w:kern w:val="0"/>
                <w:sz w:val="24"/>
                <w:szCs w:val="24"/>
              </w:rPr>
            </w:pPr>
            <w:r w:rsidRPr="0031064B">
              <w:rPr>
                <w:rFonts w:ascii="黑体" w:eastAsia="黑体" w:hAnsi="黑体" w:cs="宋体" w:hint="eastAsia"/>
                <w:color w:val="333333"/>
                <w:kern w:val="0"/>
                <w:sz w:val="24"/>
                <w:szCs w:val="24"/>
              </w:rPr>
              <w:t>第1阶段＋第2阶段</w:t>
            </w:r>
          </w:p>
          <w:p w:rsidR="0031064B" w:rsidRPr="0031064B" w:rsidRDefault="0031064B" w:rsidP="0031064B">
            <w:pPr>
              <w:widowControl/>
              <w:spacing w:before="100" w:beforeAutospacing="1" w:after="100" w:afterAutospacing="1" w:line="380" w:lineRule="atLeast"/>
              <w:ind w:right="-160"/>
              <w:jc w:val="center"/>
              <w:rPr>
                <w:rFonts w:ascii="宋体" w:eastAsia="宋体" w:hAnsi="宋体" w:cs="宋体"/>
                <w:color w:val="333333"/>
                <w:kern w:val="0"/>
                <w:sz w:val="24"/>
                <w:szCs w:val="24"/>
              </w:rPr>
            </w:pPr>
            <w:r w:rsidRPr="0031064B">
              <w:rPr>
                <w:rFonts w:ascii="黑体" w:eastAsia="黑体" w:hAnsi="黑体" w:cs="宋体" w:hint="eastAsia"/>
                <w:color w:val="333333"/>
                <w:kern w:val="0"/>
                <w:sz w:val="24"/>
                <w:szCs w:val="24"/>
              </w:rPr>
              <w:t>（人天）</w:t>
            </w:r>
          </w:p>
        </w:tc>
      </w:tr>
      <w:tr w:rsidR="0031064B" w:rsidRPr="0031064B" w:rsidTr="0031064B">
        <w:trPr>
          <w:trHeight w:val="3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626-875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12</w:t>
            </w:r>
          </w:p>
        </w:tc>
      </w:tr>
      <w:tr w:rsidR="0031064B" w:rsidRPr="0031064B" w:rsidTr="0031064B">
        <w:trPr>
          <w:trHeight w:val="14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4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6-10</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4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2</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4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876-1175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4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13</w:t>
            </w:r>
          </w:p>
        </w:tc>
      </w:tr>
      <w:tr w:rsidR="0031064B" w:rsidRPr="0031064B" w:rsidTr="0031064B">
        <w:trPr>
          <w:trHeight w:val="7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74"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11-15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74"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2.5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74"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1176-1550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74"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14</w:t>
            </w:r>
          </w:p>
        </w:tc>
      </w:tr>
      <w:tr w:rsidR="0031064B" w:rsidRPr="0031064B" w:rsidTr="0031064B">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3</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1551-2025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15</w:t>
            </w:r>
          </w:p>
        </w:tc>
      </w:tr>
      <w:tr w:rsidR="0031064B" w:rsidRPr="0031064B" w:rsidTr="0031064B">
        <w:trPr>
          <w:trHeight w:val="124"/>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4"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26-45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4"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4</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4"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2026-2675</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4"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16</w:t>
            </w:r>
          </w:p>
        </w:tc>
      </w:tr>
      <w:tr w:rsidR="0031064B" w:rsidRPr="0031064B" w:rsidTr="0031064B">
        <w:trPr>
          <w:trHeight w:val="121"/>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1"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46-65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1"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5</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1"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2676-3450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1"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17</w:t>
            </w:r>
          </w:p>
        </w:tc>
      </w:tr>
      <w:tr w:rsidR="0031064B" w:rsidRPr="0031064B" w:rsidTr="0031064B">
        <w:trPr>
          <w:trHeight w:val="263"/>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66-85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6</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3451-4350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18</w:t>
            </w:r>
          </w:p>
        </w:tc>
      </w:tr>
      <w:tr w:rsidR="0031064B" w:rsidRPr="0031064B" w:rsidTr="0031064B">
        <w:trPr>
          <w:trHeight w:val="268"/>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86-125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7</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4351-5450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38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19</w:t>
            </w:r>
          </w:p>
        </w:tc>
      </w:tr>
      <w:tr w:rsidR="0031064B" w:rsidRPr="0031064B" w:rsidTr="0031064B">
        <w:trPr>
          <w:trHeight w:val="115"/>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15"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126-175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15"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8</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15"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5451-6800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15"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20</w:t>
            </w:r>
          </w:p>
        </w:tc>
      </w:tr>
      <w:tr w:rsidR="0031064B" w:rsidRPr="0031064B" w:rsidTr="0031064B">
        <w:trPr>
          <w:trHeight w:val="120"/>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176-275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9</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6801-8500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20"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21</w:t>
            </w:r>
          </w:p>
        </w:tc>
      </w:tr>
      <w:tr w:rsidR="0031064B" w:rsidRPr="0031064B" w:rsidTr="0031064B">
        <w:trPr>
          <w:trHeight w:val="10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09"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276-425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09"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10</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09"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8501-10700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109"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22</w:t>
            </w:r>
          </w:p>
        </w:tc>
      </w:tr>
      <w:tr w:rsidR="0031064B" w:rsidRPr="0031064B" w:rsidTr="0031064B">
        <w:trPr>
          <w:trHeight w:val="99"/>
          <w:jc w:val="center"/>
        </w:trPr>
        <w:tc>
          <w:tcPr>
            <w:tcW w:w="12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99"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426-625</w:t>
            </w:r>
          </w:p>
        </w:tc>
        <w:tc>
          <w:tcPr>
            <w:tcW w:w="3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99"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11</w:t>
            </w:r>
          </w:p>
        </w:tc>
        <w:tc>
          <w:tcPr>
            <w:tcW w:w="15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99"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&gt;10700</w:t>
            </w:r>
          </w:p>
        </w:tc>
        <w:tc>
          <w:tcPr>
            <w:tcW w:w="32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064B" w:rsidRPr="0031064B" w:rsidRDefault="0031064B" w:rsidP="0031064B">
            <w:pPr>
              <w:widowControl/>
              <w:spacing w:before="100" w:beforeAutospacing="1" w:after="100" w:afterAutospacing="1" w:line="99" w:lineRule="atLeast"/>
              <w:jc w:val="center"/>
              <w:rPr>
                <w:rFonts w:ascii="宋体" w:eastAsia="宋体" w:hAnsi="宋体" w:cs="宋体"/>
                <w:color w:val="333333"/>
                <w:kern w:val="0"/>
                <w:sz w:val="24"/>
                <w:szCs w:val="24"/>
              </w:rPr>
            </w:pPr>
            <w:r w:rsidRPr="0031064B">
              <w:rPr>
                <w:rFonts w:ascii="方正仿宋简体" w:eastAsia="方正仿宋简体" w:hAnsi="宋体" w:cs="宋体" w:hint="eastAsia"/>
                <w:color w:val="333333"/>
                <w:kern w:val="0"/>
                <w:sz w:val="24"/>
                <w:szCs w:val="24"/>
              </w:rPr>
              <w:t>遵循上述递进规律</w:t>
            </w:r>
          </w:p>
        </w:tc>
      </w:tr>
    </w:tbl>
    <w:p w:rsidR="0031064B" w:rsidRPr="0031064B" w:rsidRDefault="0031064B" w:rsidP="0031064B">
      <w:pPr>
        <w:widowControl/>
        <w:shd w:val="clear" w:color="auto" w:fill="FFFFFF"/>
        <w:spacing w:before="100" w:beforeAutospacing="1" w:after="100" w:afterAutospacing="1" w:line="540" w:lineRule="atLeast"/>
        <w:ind w:left="703" w:hanging="703"/>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24"/>
          <w:szCs w:val="24"/>
          <w:lang w:val="en"/>
        </w:rPr>
        <w:t>注：</w:t>
      </w:r>
      <w:r w:rsidRPr="0031064B">
        <w:rPr>
          <w:rFonts w:ascii="方正仿宋简体" w:eastAsia="方正仿宋简体" w:hAnsi="宋体" w:cs="宋体" w:hint="eastAsia"/>
          <w:color w:val="333333"/>
          <w:kern w:val="0"/>
          <w:sz w:val="24"/>
          <w:szCs w:val="24"/>
        </w:rPr>
        <w:t>1.</w:t>
      </w:r>
      <w:r w:rsidRPr="0031064B">
        <w:rPr>
          <w:rFonts w:ascii="方正仿宋简体" w:eastAsia="方正仿宋简体" w:hAnsi="宋体" w:cs="宋体" w:hint="eastAsia"/>
          <w:color w:val="333333"/>
          <w:kern w:val="0"/>
          <w:sz w:val="24"/>
          <w:szCs w:val="24"/>
          <w:lang w:val="en"/>
        </w:rPr>
        <w:t>有效人数包括认证范围内涉及的所有人员（</w:t>
      </w:r>
      <w:proofErr w:type="gramStart"/>
      <w:r w:rsidRPr="0031064B">
        <w:rPr>
          <w:rFonts w:ascii="方正仿宋简体" w:eastAsia="方正仿宋简体" w:hAnsi="宋体" w:cs="宋体" w:hint="eastAsia"/>
          <w:color w:val="333333"/>
          <w:kern w:val="0"/>
          <w:sz w:val="24"/>
          <w:szCs w:val="24"/>
          <w:lang w:val="en"/>
        </w:rPr>
        <w:t>含每个</w:t>
      </w:r>
      <w:proofErr w:type="gramEnd"/>
      <w:r w:rsidRPr="0031064B">
        <w:rPr>
          <w:rFonts w:ascii="方正仿宋简体" w:eastAsia="方正仿宋简体" w:hAnsi="宋体" w:cs="宋体" w:hint="eastAsia"/>
          <w:color w:val="333333"/>
          <w:kern w:val="0"/>
          <w:sz w:val="24"/>
          <w:szCs w:val="24"/>
          <w:lang w:val="en"/>
        </w:rPr>
        <w:t>班次的人员）。覆盖于认证</w:t>
      </w:r>
    </w:p>
    <w:p w:rsidR="0031064B" w:rsidRPr="0031064B" w:rsidRDefault="0031064B" w:rsidP="0031064B">
      <w:pPr>
        <w:widowControl/>
        <w:shd w:val="clear" w:color="auto" w:fill="FFFFFF"/>
        <w:spacing w:before="100" w:beforeAutospacing="1" w:after="100" w:afterAutospacing="1" w:line="540" w:lineRule="atLeast"/>
        <w:ind w:left="700" w:hanging="27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24"/>
          <w:szCs w:val="24"/>
          <w:lang w:val="en"/>
        </w:rPr>
        <w:t>范围内的非固定人员（如：承包商人员）和兼职人员也应包括在有效人数内。</w:t>
      </w:r>
    </w:p>
    <w:p w:rsidR="0031064B" w:rsidRPr="0031064B" w:rsidRDefault="0031064B" w:rsidP="0031064B">
      <w:pPr>
        <w:widowControl/>
        <w:shd w:val="clear" w:color="auto" w:fill="FFFFFF"/>
        <w:spacing w:before="100" w:beforeAutospacing="1" w:after="100" w:afterAutospacing="1" w:line="540" w:lineRule="atLeast"/>
        <w:ind w:left="424"/>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24"/>
          <w:szCs w:val="24"/>
        </w:rPr>
        <w:t>2.</w:t>
      </w:r>
      <w:r w:rsidRPr="0031064B">
        <w:rPr>
          <w:rFonts w:ascii="方正仿宋简体" w:eastAsia="方正仿宋简体" w:hAnsi="宋体" w:cs="宋体" w:hint="eastAsia"/>
          <w:color w:val="333333"/>
          <w:kern w:val="0"/>
          <w:sz w:val="24"/>
          <w:szCs w:val="24"/>
          <w:lang w:val="en"/>
        </w:rPr>
        <w:t>对非固定人员（包括季节性人员、临时人员和分包商人员）和兼职人员的有效人数核定，可根据其实际工作小时数予以适当减少或换算成等效的全职人员数。</w:t>
      </w:r>
    </w:p>
    <w:p w:rsidR="0031064B" w:rsidRPr="0031064B" w:rsidRDefault="0031064B" w:rsidP="0031064B">
      <w:pPr>
        <w:widowControl/>
        <w:shd w:val="clear" w:color="auto" w:fill="FFFFFF"/>
        <w:spacing w:line="540" w:lineRule="atLeast"/>
        <w:ind w:left="424" w:right="55"/>
        <w:jc w:val="left"/>
        <w:rPr>
          <w:rFonts w:ascii="宋体" w:eastAsia="宋体" w:hAnsi="宋体" w:cs="宋体"/>
          <w:color w:val="333333"/>
          <w:kern w:val="0"/>
          <w:sz w:val="24"/>
          <w:szCs w:val="24"/>
          <w:lang w:val="en"/>
        </w:rPr>
      </w:pPr>
      <w:r w:rsidRPr="0031064B">
        <w:rPr>
          <w:rFonts w:ascii="方正仿宋简体" w:eastAsia="方正仿宋简体" w:hAnsi="宋体" w:cs="宋体" w:hint="eastAsia"/>
          <w:color w:val="333333"/>
          <w:kern w:val="0"/>
          <w:sz w:val="24"/>
          <w:szCs w:val="24"/>
        </w:rPr>
        <w:lastRenderedPageBreak/>
        <w:t>3.</w:t>
      </w:r>
      <w:r w:rsidRPr="0031064B">
        <w:rPr>
          <w:rFonts w:ascii="方正仿宋简体" w:eastAsia="方正仿宋简体" w:hAnsi="宋体" w:cs="宋体" w:hint="eastAsia"/>
          <w:color w:val="333333"/>
          <w:kern w:val="0"/>
          <w:sz w:val="24"/>
          <w:szCs w:val="24"/>
          <w:lang w:val="en"/>
        </w:rPr>
        <w:t>组织正常工作期间（如轮班制组织）安排的审核时间可以计入有效的管理体系认证审核时间，但往返多审核场所之间所花费的时间不计</w:t>
      </w:r>
      <w:proofErr w:type="gramStart"/>
      <w:r w:rsidRPr="0031064B">
        <w:rPr>
          <w:rFonts w:ascii="方正仿宋简体" w:eastAsia="方正仿宋简体" w:hAnsi="宋体" w:cs="宋体" w:hint="eastAsia"/>
          <w:color w:val="333333"/>
          <w:kern w:val="0"/>
          <w:sz w:val="24"/>
          <w:szCs w:val="24"/>
          <w:lang w:val="en"/>
        </w:rPr>
        <w:t>入有效</w:t>
      </w:r>
      <w:proofErr w:type="gramEnd"/>
      <w:r w:rsidRPr="0031064B">
        <w:rPr>
          <w:rFonts w:ascii="方正仿宋简体" w:eastAsia="方正仿宋简体" w:hAnsi="宋体" w:cs="宋体" w:hint="eastAsia"/>
          <w:color w:val="333333"/>
          <w:kern w:val="0"/>
          <w:sz w:val="24"/>
          <w:szCs w:val="24"/>
          <w:lang w:val="en"/>
        </w:rPr>
        <w:t>的管理体系认证审核时间。</w:t>
      </w:r>
    </w:p>
    <w:p w:rsidR="00A21B13" w:rsidRPr="0031064B" w:rsidRDefault="00A21B13">
      <w:pPr>
        <w:rPr>
          <w:lang w:val="en"/>
        </w:rPr>
      </w:pPr>
      <w:bookmarkStart w:id="2" w:name="_GoBack"/>
      <w:bookmarkEnd w:id="2"/>
    </w:p>
    <w:sectPr w:rsidR="00A21B13" w:rsidRPr="003106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65" w:rsidRDefault="00027765" w:rsidP="0031064B">
      <w:r>
        <w:separator/>
      </w:r>
    </w:p>
  </w:endnote>
  <w:endnote w:type="continuationSeparator" w:id="0">
    <w:p w:rsidR="00027765" w:rsidRDefault="00027765" w:rsidP="0031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65" w:rsidRDefault="00027765" w:rsidP="0031064B">
      <w:r>
        <w:separator/>
      </w:r>
    </w:p>
  </w:footnote>
  <w:footnote w:type="continuationSeparator" w:id="0">
    <w:p w:rsidR="00027765" w:rsidRDefault="00027765" w:rsidP="003106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0C9"/>
    <w:rsid w:val="00027765"/>
    <w:rsid w:val="0031064B"/>
    <w:rsid w:val="004900C9"/>
    <w:rsid w:val="00A21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64B"/>
    <w:rPr>
      <w:sz w:val="18"/>
      <w:szCs w:val="18"/>
    </w:rPr>
  </w:style>
  <w:style w:type="paragraph" w:styleId="a4">
    <w:name w:val="footer"/>
    <w:basedOn w:val="a"/>
    <w:link w:val="Char0"/>
    <w:uiPriority w:val="99"/>
    <w:unhideWhenUsed/>
    <w:rsid w:val="0031064B"/>
    <w:pPr>
      <w:tabs>
        <w:tab w:val="center" w:pos="4153"/>
        <w:tab w:val="right" w:pos="8306"/>
      </w:tabs>
      <w:snapToGrid w:val="0"/>
      <w:jc w:val="left"/>
    </w:pPr>
    <w:rPr>
      <w:sz w:val="18"/>
      <w:szCs w:val="18"/>
    </w:rPr>
  </w:style>
  <w:style w:type="character" w:customStyle="1" w:styleId="Char0">
    <w:name w:val="页脚 Char"/>
    <w:basedOn w:val="a0"/>
    <w:link w:val="a4"/>
    <w:uiPriority w:val="99"/>
    <w:rsid w:val="003106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106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1064B"/>
    <w:rPr>
      <w:sz w:val="18"/>
      <w:szCs w:val="18"/>
    </w:rPr>
  </w:style>
  <w:style w:type="paragraph" w:styleId="a4">
    <w:name w:val="footer"/>
    <w:basedOn w:val="a"/>
    <w:link w:val="Char0"/>
    <w:uiPriority w:val="99"/>
    <w:unhideWhenUsed/>
    <w:rsid w:val="0031064B"/>
    <w:pPr>
      <w:tabs>
        <w:tab w:val="center" w:pos="4153"/>
        <w:tab w:val="right" w:pos="8306"/>
      </w:tabs>
      <w:snapToGrid w:val="0"/>
      <w:jc w:val="left"/>
    </w:pPr>
    <w:rPr>
      <w:sz w:val="18"/>
      <w:szCs w:val="18"/>
    </w:rPr>
  </w:style>
  <w:style w:type="character" w:customStyle="1" w:styleId="Char0">
    <w:name w:val="页脚 Char"/>
    <w:basedOn w:val="a0"/>
    <w:link w:val="a4"/>
    <w:uiPriority w:val="99"/>
    <w:rsid w:val="0031064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18460">
      <w:bodyDiv w:val="1"/>
      <w:marLeft w:val="0"/>
      <w:marRight w:val="0"/>
      <w:marTop w:val="0"/>
      <w:marBottom w:val="0"/>
      <w:divBdr>
        <w:top w:val="none" w:sz="0" w:space="0" w:color="auto"/>
        <w:left w:val="none" w:sz="0" w:space="0" w:color="auto"/>
        <w:bottom w:val="none" w:sz="0" w:space="0" w:color="auto"/>
        <w:right w:val="none" w:sz="0" w:space="0" w:color="auto"/>
      </w:divBdr>
      <w:divsChild>
        <w:div w:id="255402731">
          <w:marLeft w:val="0"/>
          <w:marRight w:val="0"/>
          <w:marTop w:val="0"/>
          <w:marBottom w:val="0"/>
          <w:divBdr>
            <w:top w:val="none" w:sz="0" w:space="0" w:color="auto"/>
            <w:left w:val="none" w:sz="0" w:space="0" w:color="auto"/>
            <w:bottom w:val="none" w:sz="0" w:space="0" w:color="auto"/>
            <w:right w:val="none" w:sz="0" w:space="0" w:color="auto"/>
          </w:divBdr>
          <w:divsChild>
            <w:div w:id="823469459">
              <w:marLeft w:val="0"/>
              <w:marRight w:val="0"/>
              <w:marTop w:val="0"/>
              <w:marBottom w:val="0"/>
              <w:divBdr>
                <w:top w:val="none" w:sz="0" w:space="0" w:color="auto"/>
                <w:left w:val="none" w:sz="0" w:space="0" w:color="auto"/>
                <w:bottom w:val="none" w:sz="0" w:space="0" w:color="auto"/>
                <w:right w:val="none" w:sz="0" w:space="0" w:color="auto"/>
              </w:divBdr>
              <w:divsChild>
                <w:div w:id="1023826781">
                  <w:marLeft w:val="0"/>
                  <w:marRight w:val="0"/>
                  <w:marTop w:val="0"/>
                  <w:marBottom w:val="0"/>
                  <w:divBdr>
                    <w:top w:val="none" w:sz="0" w:space="0" w:color="auto"/>
                    <w:left w:val="none" w:sz="0" w:space="0" w:color="auto"/>
                    <w:bottom w:val="none" w:sz="0" w:space="0" w:color="auto"/>
                    <w:right w:val="none" w:sz="0" w:space="0" w:color="auto"/>
                  </w:divBdr>
                  <w:divsChild>
                    <w:div w:id="561403164">
                      <w:marLeft w:val="0"/>
                      <w:marRight w:val="0"/>
                      <w:marTop w:val="0"/>
                      <w:marBottom w:val="0"/>
                      <w:divBdr>
                        <w:top w:val="none" w:sz="0" w:space="0" w:color="auto"/>
                        <w:left w:val="none" w:sz="0" w:space="0" w:color="auto"/>
                        <w:bottom w:val="none" w:sz="0" w:space="0" w:color="auto"/>
                        <w:right w:val="none" w:sz="0" w:space="0" w:color="auto"/>
                      </w:divBdr>
                      <w:divsChild>
                        <w:div w:id="1451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1621</Words>
  <Characters>9242</Characters>
  <Application>Microsoft Office Word</Application>
  <DocSecurity>0</DocSecurity>
  <Lines>77</Lines>
  <Paragraphs>21</Paragraphs>
  <ScaleCrop>false</ScaleCrop>
  <Company>Microsoft</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2021-08-18T05:38:00Z</dcterms:created>
  <dcterms:modified xsi:type="dcterms:W3CDTF">2021-08-18T05:39:00Z</dcterms:modified>
</cp:coreProperties>
</file>